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11" w:rsidRDefault="00073B44" w:rsidP="00073B44">
      <w:pPr>
        <w:ind w:left="-851"/>
      </w:pPr>
      <w:r>
        <w:rPr>
          <w:noProof/>
          <w:lang w:eastAsia="ru-RU"/>
        </w:rPr>
        <w:drawing>
          <wp:inline distT="0" distB="0" distL="0" distR="0" wp14:anchorId="2BCF6591" wp14:editId="4E782A64">
            <wp:extent cx="10344150" cy="7289811"/>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44820" cy="7290283"/>
                    </a:xfrm>
                    <a:prstGeom prst="rect">
                      <a:avLst/>
                    </a:prstGeom>
                    <a:noFill/>
                  </pic:spPr>
                </pic:pic>
              </a:graphicData>
            </a:graphic>
          </wp:inline>
        </w:drawing>
      </w:r>
    </w:p>
    <w:tbl>
      <w:tblPr>
        <w:tblStyle w:val="a5"/>
        <w:tblW w:w="15877" w:type="dxa"/>
        <w:tblInd w:w="-885" w:type="dxa"/>
        <w:tblLook w:val="04A0" w:firstRow="1" w:lastRow="0" w:firstColumn="1" w:lastColumn="0" w:noHBand="0" w:noVBand="1"/>
      </w:tblPr>
      <w:tblGrid>
        <w:gridCol w:w="8081"/>
        <w:gridCol w:w="7796"/>
      </w:tblGrid>
      <w:tr w:rsidR="00073B44" w:rsidTr="003E2F9E">
        <w:trPr>
          <w:trHeight w:val="138"/>
        </w:trPr>
        <w:tc>
          <w:tcPr>
            <w:tcW w:w="8081" w:type="dxa"/>
          </w:tcPr>
          <w:p w:rsidR="00073B44" w:rsidRPr="00C76AEB" w:rsidRDefault="00073B44" w:rsidP="003E2F9E">
            <w:pPr>
              <w:shd w:val="clear" w:color="auto" w:fill="F4F4F4"/>
              <w:spacing w:before="90" w:after="90"/>
              <w:jc w:val="center"/>
              <w:rPr>
                <w:rFonts w:ascii="Times New Roman" w:eastAsia="Times New Roman" w:hAnsi="Times New Roman" w:cs="Times New Roman"/>
                <w:b/>
                <w:color w:val="212529"/>
                <w:sz w:val="24"/>
                <w:szCs w:val="24"/>
                <w:lang w:eastAsia="ru-RU"/>
              </w:rPr>
            </w:pPr>
            <w:r w:rsidRPr="00C76AEB">
              <w:rPr>
                <w:rFonts w:ascii="Times New Roman" w:eastAsia="Times New Roman" w:hAnsi="Times New Roman" w:cs="Times New Roman"/>
                <w:b/>
                <w:bCs/>
                <w:iCs/>
                <w:color w:val="212529"/>
                <w:sz w:val="24"/>
                <w:szCs w:val="24"/>
                <w:lang w:eastAsia="ru-RU"/>
              </w:rPr>
              <w:lastRenderedPageBreak/>
              <w:t>«Разноцветные фигуры»</w:t>
            </w:r>
            <w:r w:rsidR="002259CD">
              <w:rPr>
                <w:rFonts w:ascii="Times New Roman" w:eastAsia="Times New Roman" w:hAnsi="Times New Roman" w:cs="Times New Roman"/>
                <w:b/>
                <w:bCs/>
                <w:iCs/>
                <w:color w:val="212529"/>
                <w:sz w:val="24"/>
                <w:szCs w:val="24"/>
                <w:lang w:eastAsia="ru-RU"/>
              </w:rPr>
              <w:t xml:space="preserve"> №1</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развивать умение классифицировать предмету по цвету, форме, размеру, объединять в группы.</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 </w:t>
            </w:r>
            <w:r w:rsidRPr="00C76AEB">
              <w:rPr>
                <w:rFonts w:ascii="Times New Roman" w:eastAsia="Times New Roman" w:hAnsi="Times New Roman" w:cs="Times New Roman"/>
                <w:color w:val="212529"/>
                <w:sz w:val="24"/>
                <w:szCs w:val="24"/>
                <w:lang w:eastAsia="ru-RU"/>
              </w:rPr>
              <w:t>В.: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rsidR="00073B44" w:rsidRDefault="00073B44" w:rsidP="003E2F9E"/>
        </w:tc>
        <w:tc>
          <w:tcPr>
            <w:tcW w:w="7796"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t>«</w:t>
            </w:r>
            <w:proofErr w:type="gramStart"/>
            <w:r w:rsidRPr="00C76AEB">
              <w:rPr>
                <w:rFonts w:ascii="Times New Roman" w:eastAsia="Times New Roman" w:hAnsi="Times New Roman" w:cs="Times New Roman"/>
                <w:b/>
                <w:bCs/>
                <w:iCs/>
                <w:color w:val="212529"/>
                <w:sz w:val="24"/>
                <w:szCs w:val="24"/>
                <w:lang w:eastAsia="ru-RU"/>
              </w:rPr>
              <w:t>Каких фигур не достает</w:t>
            </w:r>
            <w:proofErr w:type="gramEnd"/>
            <w:r w:rsidRPr="00C76AEB">
              <w:rPr>
                <w:rFonts w:ascii="Times New Roman" w:eastAsia="Times New Roman" w:hAnsi="Times New Roman" w:cs="Times New Roman"/>
                <w:b/>
                <w:bCs/>
                <w:iCs/>
                <w:color w:val="212529"/>
                <w:sz w:val="24"/>
                <w:szCs w:val="24"/>
                <w:lang w:eastAsia="ru-RU"/>
              </w:rPr>
              <w:t>»</w:t>
            </w:r>
            <w:r w:rsidR="002259CD">
              <w:rPr>
                <w:rFonts w:ascii="Times New Roman" w:eastAsia="Times New Roman" w:hAnsi="Times New Roman" w:cs="Times New Roman"/>
                <w:b/>
                <w:bCs/>
                <w:iCs/>
                <w:color w:val="212529"/>
                <w:sz w:val="24"/>
                <w:szCs w:val="24"/>
                <w:lang w:eastAsia="ru-RU"/>
              </w:rPr>
              <w:t xml:space="preserve"> №2</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xml:space="preserve"> упражнять детей в последовательной </w:t>
            </w:r>
            <w:proofErr w:type="gramStart"/>
            <w:r w:rsidRPr="00C76AEB">
              <w:rPr>
                <w:rFonts w:ascii="Times New Roman" w:eastAsia="Times New Roman" w:hAnsi="Times New Roman" w:cs="Times New Roman"/>
                <w:color w:val="212529"/>
                <w:sz w:val="24"/>
                <w:szCs w:val="24"/>
                <w:lang w:eastAsia="ru-RU"/>
              </w:rPr>
              <w:t>анализе</w:t>
            </w:r>
            <w:proofErr w:type="gramEnd"/>
            <w:r w:rsidRPr="00C76AEB">
              <w:rPr>
                <w:rFonts w:ascii="Times New Roman" w:eastAsia="Times New Roman" w:hAnsi="Times New Roman" w:cs="Times New Roman"/>
                <w:color w:val="212529"/>
                <w:sz w:val="24"/>
                <w:szCs w:val="24"/>
                <w:lang w:eastAsia="ru-RU"/>
              </w:rPr>
              <w:t xml:space="preserve"> каждой группы фигур, выделении и обобщении признаков, свойственных фигурам каждой из групп.</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Материал.</w:t>
            </w:r>
            <w:r w:rsidRPr="00C76AEB">
              <w:rPr>
                <w:rFonts w:ascii="Times New Roman" w:eastAsia="Times New Roman" w:hAnsi="Times New Roman" w:cs="Times New Roman"/>
                <w:color w:val="212529"/>
                <w:sz w:val="24"/>
                <w:szCs w:val="24"/>
                <w:lang w:eastAsia="ru-RU"/>
              </w:rPr>
              <w:t> </w:t>
            </w:r>
            <w:proofErr w:type="gramStart"/>
            <w:r w:rsidRPr="00C76AEB">
              <w:rPr>
                <w:rFonts w:ascii="Times New Roman" w:eastAsia="Times New Roman" w:hAnsi="Times New Roman" w:cs="Times New Roman"/>
                <w:color w:val="212529"/>
                <w:sz w:val="24"/>
                <w:szCs w:val="24"/>
                <w:lang w:eastAsia="ru-RU"/>
              </w:rPr>
              <w:t>Большие геометрические фигуры (круг, треугольник, квадрат) и малые (круг, треугольник, квадрат (трех цветов).</w:t>
            </w:r>
            <w:proofErr w:type="gramEnd"/>
          </w:p>
          <w:p w:rsidR="00073B44" w:rsidRPr="004E7E00"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xml:space="preserve">  Распределив между </w:t>
            </w:r>
            <w:proofErr w:type="gramStart"/>
            <w:r w:rsidRPr="00C76AEB">
              <w:rPr>
                <w:rFonts w:ascii="Times New Roman" w:eastAsia="Times New Roman" w:hAnsi="Times New Roman" w:cs="Times New Roman"/>
                <w:color w:val="212529"/>
                <w:sz w:val="24"/>
                <w:szCs w:val="24"/>
                <w:lang w:eastAsia="ru-RU"/>
              </w:rPr>
              <w:t>играющими</w:t>
            </w:r>
            <w:proofErr w:type="gramEnd"/>
            <w:r w:rsidRPr="00C76AEB">
              <w:rPr>
                <w:rFonts w:ascii="Times New Roman" w:eastAsia="Times New Roman" w:hAnsi="Times New Roman" w:cs="Times New Roman"/>
                <w:color w:val="212529"/>
                <w:sz w:val="24"/>
                <w:szCs w:val="24"/>
                <w:lang w:eastAsia="ru-RU"/>
              </w:rPr>
              <w:t xml:space="preserve"> таблички, В. 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w:t>
            </w:r>
            <w:r>
              <w:rPr>
                <w:rFonts w:ascii="Times New Roman" w:eastAsia="Times New Roman" w:hAnsi="Times New Roman" w:cs="Times New Roman"/>
                <w:color w:val="212529"/>
                <w:sz w:val="24"/>
                <w:szCs w:val="24"/>
                <w:lang w:eastAsia="ru-RU"/>
              </w:rPr>
              <w:t>таблице фигуры и знаки вопроса.</w:t>
            </w:r>
          </w:p>
        </w:tc>
      </w:tr>
      <w:tr w:rsidR="00073B44" w:rsidTr="003E2F9E">
        <w:trPr>
          <w:trHeight w:val="138"/>
        </w:trPr>
        <w:tc>
          <w:tcPr>
            <w:tcW w:w="8081"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t>«Кто быстрее найдет предмет?»</w:t>
            </w:r>
            <w:r w:rsidR="002259CD">
              <w:rPr>
                <w:rFonts w:ascii="Times New Roman" w:eastAsia="Times New Roman" w:hAnsi="Times New Roman" w:cs="Times New Roman"/>
                <w:b/>
                <w:bCs/>
                <w:iCs/>
                <w:color w:val="212529"/>
                <w:sz w:val="24"/>
                <w:szCs w:val="24"/>
                <w:lang w:eastAsia="ru-RU"/>
              </w:rPr>
              <w:t xml:space="preserve"> №3</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упражнять в определении формы предметов и в соотнесении формы с геометрическим образцом.</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Материал.</w:t>
            </w:r>
            <w:r w:rsidRPr="00C76AEB">
              <w:rPr>
                <w:rFonts w:ascii="Times New Roman" w:eastAsia="Times New Roman" w:hAnsi="Times New Roman" w:cs="Times New Roman"/>
                <w:color w:val="212529"/>
                <w:sz w:val="24"/>
                <w:szCs w:val="24"/>
                <w:lang w:eastAsia="ru-RU"/>
              </w:rPr>
              <w:t> Модели геометрических фигур, предметы разной формы.</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 </w:t>
            </w:r>
            <w:r w:rsidRPr="00C76AEB">
              <w:rPr>
                <w:rFonts w:ascii="Times New Roman" w:eastAsia="Times New Roman" w:hAnsi="Times New Roman" w:cs="Times New Roman"/>
                <w:color w:val="212529"/>
                <w:sz w:val="24"/>
                <w:szCs w:val="24"/>
                <w:lang w:eastAsia="ru-RU"/>
              </w:rPr>
              <w:t>На полочки подставки В. 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 на столе? Послушайте,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фигурой, получит фишку. Правила игры: если взял предмет, заменять его нельзя. В конце игры В.  спрашивает: «Какие предметы стоят рядом с треугольником (квадратом и др.). Чем они все похожи?»</w:t>
            </w:r>
          </w:p>
          <w:p w:rsidR="00073B44" w:rsidRDefault="00073B44" w:rsidP="003E2F9E"/>
        </w:tc>
        <w:tc>
          <w:tcPr>
            <w:tcW w:w="7796"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t>«Клумба»</w:t>
            </w:r>
            <w:r w:rsidR="002259CD">
              <w:rPr>
                <w:rFonts w:ascii="Times New Roman" w:eastAsia="Times New Roman" w:hAnsi="Times New Roman" w:cs="Times New Roman"/>
                <w:b/>
                <w:bCs/>
                <w:iCs/>
                <w:color w:val="212529"/>
                <w:sz w:val="24"/>
                <w:szCs w:val="24"/>
                <w:lang w:eastAsia="ru-RU"/>
              </w:rPr>
              <w:t xml:space="preserve"> №4</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закрепить понятие, что число предметов не зависит от расстояния между ними.</w:t>
            </w:r>
          </w:p>
          <w:p w:rsidR="00073B44"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xml:space="preserve"> На наборном полотне в 2 ряда точно один под другим </w:t>
            </w:r>
            <w:proofErr w:type="gramStart"/>
            <w:r w:rsidRPr="00C76AEB">
              <w:rPr>
                <w:rFonts w:ascii="Times New Roman" w:eastAsia="Times New Roman" w:hAnsi="Times New Roman" w:cs="Times New Roman"/>
                <w:color w:val="212529"/>
                <w:sz w:val="24"/>
                <w:szCs w:val="24"/>
                <w:lang w:eastAsia="ru-RU"/>
              </w:rPr>
              <w:t>расположены</w:t>
            </w:r>
            <w:proofErr w:type="gramEnd"/>
            <w:r w:rsidRPr="00C76AEB">
              <w:rPr>
                <w:rFonts w:ascii="Times New Roman" w:eastAsia="Times New Roman" w:hAnsi="Times New Roman" w:cs="Times New Roman"/>
                <w:color w:val="212529"/>
                <w:sz w:val="24"/>
                <w:szCs w:val="24"/>
                <w:lang w:eastAsia="ru-RU"/>
              </w:rPr>
              <w:t xml:space="preserve">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w:t>
            </w:r>
            <w:proofErr w:type="gramStart"/>
            <w:r w:rsidRPr="00C76AEB">
              <w:rPr>
                <w:rFonts w:ascii="Times New Roman" w:eastAsia="Times New Roman" w:hAnsi="Times New Roman" w:cs="Times New Roman"/>
                <w:color w:val="212529"/>
                <w:sz w:val="24"/>
                <w:szCs w:val="24"/>
                <w:lang w:eastAsia="ru-RU"/>
              </w:rPr>
              <w:t xml:space="preserve"> )</w:t>
            </w:r>
            <w:proofErr w:type="gramEnd"/>
            <w:r w:rsidRPr="00C76AEB">
              <w:rPr>
                <w:rFonts w:ascii="Times New Roman" w:eastAsia="Times New Roman" w:hAnsi="Times New Roman" w:cs="Times New Roman"/>
                <w:color w:val="212529"/>
                <w:sz w:val="24"/>
                <w:szCs w:val="24"/>
                <w:lang w:eastAsia="ru-RU"/>
              </w:rPr>
              <w:t xml:space="preserve"> Как сделать, чтобы было видно, что маков больше, - чем астр?</w:t>
            </w:r>
          </w:p>
          <w:p w:rsidR="00073B44" w:rsidRDefault="00073B44" w:rsidP="003E2F9E"/>
        </w:tc>
      </w:tr>
      <w:tr w:rsidR="00073B44" w:rsidTr="003E2F9E">
        <w:trPr>
          <w:trHeight w:val="138"/>
        </w:trPr>
        <w:tc>
          <w:tcPr>
            <w:tcW w:w="8081"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t>«Калейдоскоп»</w:t>
            </w:r>
            <w:r w:rsidR="002259CD">
              <w:rPr>
                <w:rFonts w:ascii="Times New Roman" w:eastAsia="Times New Roman" w:hAnsi="Times New Roman" w:cs="Times New Roman"/>
                <w:b/>
                <w:bCs/>
                <w:iCs/>
                <w:color w:val="212529"/>
                <w:sz w:val="24"/>
                <w:szCs w:val="24"/>
                <w:lang w:eastAsia="ru-RU"/>
              </w:rPr>
              <w:t xml:space="preserve"> №5</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умение подбирать объекты по образцу, ориентируясь на несколько признаков сразу.</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Материал.</w:t>
            </w:r>
            <w:r w:rsidRPr="00C76AEB">
              <w:rPr>
                <w:rFonts w:ascii="Times New Roman" w:eastAsia="Times New Roman" w:hAnsi="Times New Roman" w:cs="Times New Roman"/>
                <w:color w:val="212529"/>
                <w:sz w:val="24"/>
                <w:szCs w:val="24"/>
                <w:lang w:eastAsia="ru-RU"/>
              </w:rPr>
              <w:t xml:space="preserve"> Демонстрационный: несколько калейдоскопов; образец сложного орнамента с тремя осями симметрии, включающего элементы </w:t>
            </w:r>
            <w:r w:rsidRPr="00C76AEB">
              <w:rPr>
                <w:rFonts w:ascii="Times New Roman" w:eastAsia="Times New Roman" w:hAnsi="Times New Roman" w:cs="Times New Roman"/>
                <w:color w:val="212529"/>
                <w:sz w:val="24"/>
                <w:szCs w:val="24"/>
                <w:lang w:eastAsia="ru-RU"/>
              </w:rPr>
              <w:lastRenderedPageBreak/>
              <w:t>двух, трех цветов, двух форм,</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Раздаточный:</w:t>
            </w:r>
            <w:r w:rsidRPr="00C76AEB">
              <w:rPr>
                <w:rFonts w:ascii="Times New Roman" w:eastAsia="Times New Roman" w:hAnsi="Times New Roman" w:cs="Times New Roman"/>
                <w:color w:val="212529"/>
                <w:sz w:val="24"/>
                <w:szCs w:val="24"/>
                <w:lang w:eastAsia="ru-RU"/>
              </w:rPr>
              <w:t>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 После этого В. предлагает детям разложить свои фигуры так же как в орнаменте-образце. Затем фигуры приклеиваются и анализируются.</w:t>
            </w:r>
          </w:p>
          <w:p w:rsidR="00073B44" w:rsidRDefault="00073B44" w:rsidP="003E2F9E"/>
        </w:tc>
        <w:tc>
          <w:tcPr>
            <w:tcW w:w="7796"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lastRenderedPageBreak/>
              <w:t>«Посадим ели»</w:t>
            </w:r>
            <w:r w:rsidR="002259CD">
              <w:rPr>
                <w:rFonts w:ascii="Times New Roman" w:eastAsia="Times New Roman" w:hAnsi="Times New Roman" w:cs="Times New Roman"/>
                <w:b/>
                <w:bCs/>
                <w:iCs/>
                <w:color w:val="212529"/>
                <w:sz w:val="24"/>
                <w:szCs w:val="24"/>
                <w:lang w:eastAsia="ru-RU"/>
              </w:rPr>
              <w:t xml:space="preserve"> №6</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w:t>
            </w:r>
            <w:r w:rsidRPr="00A73BAD">
              <w:rPr>
                <w:rFonts w:ascii="Times New Roman" w:eastAsia="Times New Roman" w:hAnsi="Times New Roman" w:cs="Times New Roman"/>
                <w:color w:val="212529"/>
                <w:sz w:val="24"/>
                <w:szCs w:val="24"/>
                <w:lang w:eastAsia="ru-RU"/>
              </w:rPr>
              <w:t>: Совершенствовать навыки определения величины предметов на глаз.</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Материалы:</w:t>
            </w:r>
            <w:r w:rsidRPr="00A73BAD">
              <w:rPr>
                <w:rFonts w:ascii="Times New Roman" w:eastAsia="Times New Roman" w:hAnsi="Times New Roman" w:cs="Times New Roman"/>
                <w:color w:val="212529"/>
                <w:sz w:val="24"/>
                <w:szCs w:val="24"/>
                <w:lang w:eastAsia="ru-RU"/>
              </w:rPr>
              <w:t> счетные палочки, ватман, рисованный домик и ели.</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Ход</w:t>
            </w:r>
            <w:r w:rsidRPr="00A73BAD">
              <w:rPr>
                <w:rFonts w:ascii="Times New Roman" w:eastAsia="Times New Roman" w:hAnsi="Times New Roman" w:cs="Times New Roman"/>
                <w:color w:val="212529"/>
                <w:sz w:val="24"/>
                <w:szCs w:val="24"/>
                <w:lang w:eastAsia="ru-RU"/>
              </w:rPr>
              <w:t xml:space="preserve">: Воспитатель показывает детям изображение дома и «сажает» возле </w:t>
            </w:r>
            <w:r w:rsidRPr="00A73BAD">
              <w:rPr>
                <w:rFonts w:ascii="Times New Roman" w:eastAsia="Times New Roman" w:hAnsi="Times New Roman" w:cs="Times New Roman"/>
                <w:color w:val="212529"/>
                <w:sz w:val="24"/>
                <w:szCs w:val="24"/>
                <w:lang w:eastAsia="ru-RU"/>
              </w:rPr>
              <w:lastRenderedPageBreak/>
              <w:t xml:space="preserve">него ель. Затем предлагает ребятам подобрать ели такой же высоты (из </w:t>
            </w:r>
            <w:proofErr w:type="gramStart"/>
            <w:r w:rsidRPr="00A73BAD">
              <w:rPr>
                <w:rFonts w:ascii="Times New Roman" w:eastAsia="Times New Roman" w:hAnsi="Times New Roman" w:cs="Times New Roman"/>
                <w:color w:val="212529"/>
                <w:sz w:val="24"/>
                <w:szCs w:val="24"/>
                <w:lang w:eastAsia="ru-RU"/>
              </w:rPr>
              <w:t>предложенных</w:t>
            </w:r>
            <w:proofErr w:type="gramEnd"/>
            <w:r w:rsidRPr="00A73BAD">
              <w:rPr>
                <w:rFonts w:ascii="Times New Roman" w:eastAsia="Times New Roman" w:hAnsi="Times New Roman" w:cs="Times New Roman"/>
                <w:color w:val="212529"/>
                <w:sz w:val="24"/>
                <w:szCs w:val="24"/>
                <w:lang w:eastAsia="ru-RU"/>
              </w:rPr>
              <w:t xml:space="preserve"> на подносе) для озеленения двора.</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Вызванный ребенок измеряет высоту ели (без остатка).</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Дети подбирают ели заданной высоты, измеряя их палочкой.</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Выбранные ели дети наклеивают вокруг дома на ватман.</w:t>
            </w:r>
          </w:p>
          <w:p w:rsidR="00073B44" w:rsidRDefault="00073B44" w:rsidP="003E2F9E">
            <w:pPr>
              <w:shd w:val="clear" w:color="auto" w:fill="F4F4F4"/>
              <w:spacing w:before="90" w:after="90"/>
              <w:rPr>
                <w:rFonts w:ascii="Arial" w:eastAsia="Times New Roman" w:hAnsi="Arial" w:cs="Arial"/>
                <w:color w:val="212529"/>
                <w:sz w:val="24"/>
                <w:szCs w:val="24"/>
                <w:lang w:eastAsia="ru-RU"/>
              </w:rPr>
            </w:pPr>
          </w:p>
          <w:p w:rsidR="00073B44" w:rsidRDefault="00073B44" w:rsidP="003E2F9E">
            <w:pPr>
              <w:shd w:val="clear" w:color="auto" w:fill="F4F4F4"/>
              <w:spacing w:before="90" w:after="90"/>
              <w:rPr>
                <w:rFonts w:ascii="Arial" w:eastAsia="Times New Roman" w:hAnsi="Arial" w:cs="Arial"/>
                <w:color w:val="212529"/>
                <w:sz w:val="24"/>
                <w:szCs w:val="24"/>
                <w:lang w:eastAsia="ru-RU"/>
              </w:rPr>
            </w:pPr>
          </w:p>
          <w:p w:rsidR="00073B44" w:rsidRDefault="00073B44" w:rsidP="003E2F9E">
            <w:pPr>
              <w:shd w:val="clear" w:color="auto" w:fill="F4F4F4"/>
              <w:spacing w:before="90" w:after="90"/>
              <w:rPr>
                <w:rFonts w:ascii="Arial" w:eastAsia="Times New Roman" w:hAnsi="Arial" w:cs="Arial"/>
                <w:color w:val="212529"/>
                <w:sz w:val="24"/>
                <w:szCs w:val="24"/>
                <w:lang w:eastAsia="ru-RU"/>
              </w:rPr>
            </w:pPr>
          </w:p>
          <w:p w:rsidR="00073B44" w:rsidRDefault="00073B44" w:rsidP="003E2F9E">
            <w:pPr>
              <w:shd w:val="clear" w:color="auto" w:fill="F4F4F4"/>
              <w:spacing w:before="90" w:after="90"/>
              <w:rPr>
                <w:rFonts w:ascii="Arial" w:eastAsia="Times New Roman" w:hAnsi="Arial" w:cs="Arial"/>
                <w:color w:val="212529"/>
                <w:sz w:val="24"/>
                <w:szCs w:val="24"/>
                <w:lang w:eastAsia="ru-RU"/>
              </w:rPr>
            </w:pPr>
          </w:p>
          <w:p w:rsidR="00073B44" w:rsidRDefault="00073B44" w:rsidP="003E2F9E">
            <w:pPr>
              <w:shd w:val="clear" w:color="auto" w:fill="F4F4F4"/>
              <w:spacing w:before="90" w:after="90"/>
              <w:rPr>
                <w:rFonts w:ascii="Arial" w:eastAsia="Times New Roman" w:hAnsi="Arial" w:cs="Arial"/>
                <w:color w:val="212529"/>
                <w:sz w:val="24"/>
                <w:szCs w:val="24"/>
                <w:lang w:eastAsia="ru-RU"/>
              </w:rPr>
            </w:pPr>
          </w:p>
          <w:p w:rsidR="00073B44" w:rsidRDefault="00073B44" w:rsidP="003E2F9E">
            <w:pPr>
              <w:shd w:val="clear" w:color="auto" w:fill="F4F4F4"/>
              <w:spacing w:before="90" w:after="90"/>
              <w:rPr>
                <w:rFonts w:ascii="Arial" w:eastAsia="Times New Roman" w:hAnsi="Arial" w:cs="Arial"/>
                <w:color w:val="212529"/>
                <w:sz w:val="24"/>
                <w:szCs w:val="24"/>
                <w:lang w:eastAsia="ru-RU"/>
              </w:rPr>
            </w:pPr>
          </w:p>
          <w:p w:rsidR="00073B44" w:rsidRPr="00617382" w:rsidRDefault="00073B44" w:rsidP="003E2F9E">
            <w:pPr>
              <w:shd w:val="clear" w:color="auto" w:fill="F4F4F4"/>
              <w:spacing w:before="90" w:after="90"/>
              <w:rPr>
                <w:rFonts w:ascii="Arial" w:eastAsia="Times New Roman" w:hAnsi="Arial" w:cs="Arial"/>
                <w:color w:val="212529"/>
                <w:sz w:val="24"/>
                <w:szCs w:val="24"/>
                <w:lang w:eastAsia="ru-RU"/>
              </w:rPr>
            </w:pPr>
            <w:r w:rsidRPr="00617382">
              <w:rPr>
                <w:rFonts w:ascii="Arial" w:eastAsia="Times New Roman" w:hAnsi="Arial" w:cs="Arial"/>
                <w:color w:val="212529"/>
                <w:sz w:val="24"/>
                <w:szCs w:val="24"/>
                <w:lang w:eastAsia="ru-RU"/>
              </w:rPr>
              <w:t> </w:t>
            </w:r>
          </w:p>
          <w:p w:rsidR="00073B44" w:rsidRDefault="00073B44" w:rsidP="003E2F9E"/>
        </w:tc>
      </w:tr>
      <w:tr w:rsidR="00073B44" w:rsidTr="003E2F9E">
        <w:trPr>
          <w:trHeight w:val="138"/>
        </w:trPr>
        <w:tc>
          <w:tcPr>
            <w:tcW w:w="8081"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lastRenderedPageBreak/>
              <w:t>«Кто какого роста?»</w:t>
            </w:r>
            <w:r w:rsidR="002259CD">
              <w:rPr>
                <w:rFonts w:ascii="Times New Roman" w:eastAsia="Times New Roman" w:hAnsi="Times New Roman" w:cs="Times New Roman"/>
                <w:b/>
                <w:bCs/>
                <w:iCs/>
                <w:color w:val="212529"/>
                <w:sz w:val="24"/>
                <w:szCs w:val="24"/>
                <w:lang w:eastAsia="ru-RU"/>
              </w:rPr>
              <w:t xml:space="preserve"> №7</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установление отношений между величинами.</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color w:val="212529"/>
                <w:sz w:val="24"/>
                <w:szCs w:val="24"/>
                <w:lang w:eastAsia="ru-RU"/>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color w:val="212529"/>
                <w:sz w:val="24"/>
                <w:szCs w:val="24"/>
                <w:lang w:eastAsia="ru-RU"/>
              </w:rPr>
              <w:t xml:space="preserve"> 2. Коля выше Юли, Наташа - ниже Юли. Кто из детей самого низкого </w:t>
            </w:r>
            <w:r w:rsidRPr="00C76AEB">
              <w:rPr>
                <w:rFonts w:ascii="Times New Roman" w:eastAsia="Times New Roman" w:hAnsi="Times New Roman" w:cs="Times New Roman"/>
                <w:color w:val="212529"/>
                <w:sz w:val="24"/>
                <w:szCs w:val="24"/>
                <w:lang w:eastAsia="ru-RU"/>
              </w:rPr>
              <w:lastRenderedPageBreak/>
              <w:t>роста? Почему вы так думаете? Расскажите.</w:t>
            </w:r>
          </w:p>
          <w:p w:rsidR="00073B44" w:rsidRDefault="00073B44" w:rsidP="003E2F9E"/>
        </w:tc>
        <w:tc>
          <w:tcPr>
            <w:tcW w:w="7796"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lastRenderedPageBreak/>
              <w:t>«Сосчитай, не ошибись»</w:t>
            </w:r>
            <w:r w:rsidR="002259CD">
              <w:rPr>
                <w:rFonts w:ascii="Times New Roman" w:eastAsia="Times New Roman" w:hAnsi="Times New Roman" w:cs="Times New Roman"/>
                <w:b/>
                <w:bCs/>
                <w:iCs/>
                <w:color w:val="212529"/>
                <w:sz w:val="24"/>
                <w:szCs w:val="24"/>
                <w:lang w:eastAsia="ru-RU"/>
              </w:rPr>
              <w:t xml:space="preserve"> №8</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закрепить знания о том, что число предметов не зависит, от их размеров</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Материал.</w:t>
            </w:r>
            <w:r w:rsidRPr="00C76AEB">
              <w:rPr>
                <w:rFonts w:ascii="Times New Roman" w:eastAsia="Times New Roman" w:hAnsi="Times New Roman" w:cs="Times New Roman"/>
                <w:color w:val="212529"/>
                <w:sz w:val="24"/>
                <w:szCs w:val="24"/>
                <w:lang w:eastAsia="ru-RU"/>
              </w:rPr>
              <w:t> Наборное полотно с 2 полосками, 10 больших 10 маленьких кубов,</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В. обращается к детям «Сейчас я буду ставить кубы в ряд, а вы их считайте! Сколько кубов я поставила? (8</w:t>
            </w:r>
            <w:proofErr w:type="gramStart"/>
            <w:r w:rsidRPr="00C76AEB">
              <w:rPr>
                <w:rFonts w:ascii="Times New Roman" w:eastAsia="Times New Roman" w:hAnsi="Times New Roman" w:cs="Times New Roman"/>
                <w:color w:val="212529"/>
                <w:sz w:val="24"/>
                <w:szCs w:val="24"/>
                <w:lang w:eastAsia="ru-RU"/>
              </w:rPr>
              <w:t xml:space="preserve"> )</w:t>
            </w:r>
            <w:proofErr w:type="gramEnd"/>
            <w:r w:rsidRPr="00C76AEB">
              <w:rPr>
                <w:rFonts w:ascii="Times New Roman" w:eastAsia="Times New Roman" w:hAnsi="Times New Roman" w:cs="Times New Roman"/>
                <w:color w:val="212529"/>
                <w:sz w:val="24"/>
                <w:szCs w:val="24"/>
                <w:lang w:eastAsia="ru-RU"/>
              </w:rPr>
              <w:t xml:space="preserve">.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w:t>
            </w:r>
            <w:r w:rsidRPr="00C76AEB">
              <w:rPr>
                <w:rFonts w:ascii="Times New Roman" w:eastAsia="Times New Roman" w:hAnsi="Times New Roman" w:cs="Times New Roman"/>
                <w:color w:val="212529"/>
                <w:sz w:val="24"/>
                <w:szCs w:val="24"/>
                <w:lang w:eastAsia="ru-RU"/>
              </w:rPr>
              <w:lastRenderedPageBreak/>
              <w:t>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rsidR="00073B44" w:rsidRDefault="00073B44" w:rsidP="003E2F9E">
            <w:pPr>
              <w:shd w:val="clear" w:color="auto" w:fill="F4F4F4"/>
              <w:spacing w:before="90" w:after="90"/>
            </w:pPr>
          </w:p>
        </w:tc>
      </w:tr>
      <w:tr w:rsidR="00073B44" w:rsidTr="003E2F9E">
        <w:trPr>
          <w:trHeight w:val="138"/>
        </w:trPr>
        <w:tc>
          <w:tcPr>
            <w:tcW w:w="8081"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lastRenderedPageBreak/>
              <w:t>«Докажи»</w:t>
            </w:r>
            <w:r w:rsidR="002259CD">
              <w:rPr>
                <w:rFonts w:ascii="Times New Roman" w:eastAsia="Times New Roman" w:hAnsi="Times New Roman" w:cs="Times New Roman"/>
                <w:b/>
                <w:bCs/>
                <w:iCs/>
                <w:color w:val="212529"/>
                <w:sz w:val="24"/>
                <w:szCs w:val="24"/>
                <w:lang w:eastAsia="ru-RU"/>
              </w:rPr>
              <w:t xml:space="preserve"> №9</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Материал.</w:t>
            </w:r>
            <w:r w:rsidRPr="00C76AEB">
              <w:rPr>
                <w:rFonts w:ascii="Times New Roman" w:eastAsia="Times New Roman" w:hAnsi="Times New Roman" w:cs="Times New Roman"/>
                <w:color w:val="212529"/>
                <w:sz w:val="24"/>
                <w:szCs w:val="24"/>
                <w:lang w:eastAsia="ru-RU"/>
              </w:rPr>
              <w:t xml:space="preserve"> На доске нарисованы 2 лесенки, одна выше другой на 10 см.  У высокой лесенки 8 ступенек, а </w:t>
            </w:r>
            <w:proofErr w:type="gramStart"/>
            <w:r w:rsidRPr="00C76AEB">
              <w:rPr>
                <w:rFonts w:ascii="Times New Roman" w:eastAsia="Times New Roman" w:hAnsi="Times New Roman" w:cs="Times New Roman"/>
                <w:color w:val="212529"/>
                <w:sz w:val="24"/>
                <w:szCs w:val="24"/>
                <w:lang w:eastAsia="ru-RU"/>
              </w:rPr>
              <w:t>у</w:t>
            </w:r>
            <w:proofErr w:type="gramEnd"/>
            <w:r w:rsidRPr="00C76AEB">
              <w:rPr>
                <w:rFonts w:ascii="Times New Roman" w:eastAsia="Times New Roman" w:hAnsi="Times New Roman" w:cs="Times New Roman"/>
                <w:color w:val="212529"/>
                <w:sz w:val="24"/>
                <w:szCs w:val="24"/>
                <w:lang w:eastAsia="ru-RU"/>
              </w:rPr>
              <w:t xml:space="preserve"> низкой 9, расстояние между ступеньками меньше, чем у высокой.</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xml:space="preserve"> В.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w:t>
            </w:r>
            <w:proofErr w:type="gramStart"/>
            <w:r w:rsidRPr="00C76AEB">
              <w:rPr>
                <w:rFonts w:ascii="Times New Roman" w:eastAsia="Times New Roman" w:hAnsi="Times New Roman" w:cs="Times New Roman"/>
                <w:color w:val="212529"/>
                <w:sz w:val="24"/>
                <w:szCs w:val="24"/>
                <w:lang w:eastAsia="ru-RU"/>
              </w:rPr>
              <w:t>у</w:t>
            </w:r>
            <w:proofErr w:type="gramEnd"/>
            <w:r w:rsidRPr="00C76AEB">
              <w:rPr>
                <w:rFonts w:ascii="Times New Roman" w:eastAsia="Times New Roman" w:hAnsi="Times New Roman" w:cs="Times New Roman"/>
                <w:color w:val="212529"/>
                <w:sz w:val="24"/>
                <w:szCs w:val="24"/>
                <w:lang w:eastAsia="ru-RU"/>
              </w:rPr>
              <w:t xml:space="preserve"> высокой? Чем же отличаются лесенки друг от друга?»</w:t>
            </w:r>
          </w:p>
          <w:p w:rsidR="00073B44" w:rsidRDefault="00073B44" w:rsidP="003E2F9E"/>
        </w:tc>
        <w:tc>
          <w:tcPr>
            <w:tcW w:w="7796"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t>«Достань мяч»</w:t>
            </w:r>
            <w:r w:rsidR="002259CD">
              <w:rPr>
                <w:rFonts w:ascii="Times New Roman" w:eastAsia="Times New Roman" w:hAnsi="Times New Roman" w:cs="Times New Roman"/>
                <w:b/>
                <w:bCs/>
                <w:iCs/>
                <w:color w:val="212529"/>
                <w:sz w:val="24"/>
                <w:szCs w:val="24"/>
                <w:lang w:eastAsia="ru-RU"/>
              </w:rPr>
              <w:t xml:space="preserve"> №10</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закрепить понятие величины.</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В.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задача.</w:t>
            </w:r>
          </w:p>
          <w:p w:rsidR="00073B44" w:rsidRDefault="00073B44" w:rsidP="003E2F9E">
            <w:pPr>
              <w:shd w:val="clear" w:color="auto" w:fill="F4F4F4"/>
              <w:spacing w:before="90" w:after="90"/>
            </w:pPr>
          </w:p>
          <w:p w:rsidR="00073B44" w:rsidRDefault="00073B44" w:rsidP="003E2F9E">
            <w:pPr>
              <w:shd w:val="clear" w:color="auto" w:fill="F4F4F4"/>
              <w:spacing w:before="90" w:after="90"/>
            </w:pPr>
          </w:p>
        </w:tc>
      </w:tr>
      <w:tr w:rsidR="00073B44" w:rsidTr="003E2F9E">
        <w:trPr>
          <w:trHeight w:val="138"/>
        </w:trPr>
        <w:tc>
          <w:tcPr>
            <w:tcW w:w="8081"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t>«Чем отличаются полоски?»</w:t>
            </w:r>
            <w:r w:rsidR="002259CD">
              <w:rPr>
                <w:rFonts w:ascii="Times New Roman" w:eastAsia="Times New Roman" w:hAnsi="Times New Roman" w:cs="Times New Roman"/>
                <w:b/>
                <w:bCs/>
                <w:iCs/>
                <w:color w:val="212529"/>
                <w:sz w:val="24"/>
                <w:szCs w:val="24"/>
                <w:lang w:eastAsia="ru-RU"/>
              </w:rPr>
              <w:t xml:space="preserve"> №11</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 </w:t>
            </w:r>
            <w:r w:rsidRPr="00C76AEB">
              <w:rPr>
                <w:rFonts w:ascii="Times New Roman" w:eastAsia="Times New Roman" w:hAnsi="Times New Roman" w:cs="Times New Roman"/>
                <w:color w:val="212529"/>
                <w:sz w:val="24"/>
                <w:szCs w:val="24"/>
                <w:lang w:eastAsia="ru-RU"/>
              </w:rPr>
              <w:t>учить в сопоставлении 10 предметов по длине.</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Материал.</w:t>
            </w:r>
            <w:r w:rsidRPr="00C76AEB">
              <w:rPr>
                <w:rFonts w:ascii="Times New Roman" w:eastAsia="Times New Roman" w:hAnsi="Times New Roman" w:cs="Times New Roman"/>
                <w:color w:val="212529"/>
                <w:sz w:val="24"/>
                <w:szCs w:val="24"/>
                <w:lang w:eastAsia="ru-RU"/>
              </w:rPr>
              <w:t> Наборы из 10 полосок разного цвета, равномерно увеличивающиеся по длине от 2 до 10 см, и полоски-мерки длиной в 1 см.</w:t>
            </w:r>
          </w:p>
          <w:p w:rsidR="00073B44" w:rsidRPr="004E7E00"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xml:space="preserve"> В. предлагает детям положить полоски перед собой и задает вопросы: «Чем отличаются полоски друг от друга? Сколько всего полосок? Как составлена группа из 10 полосок разного цвета?»3атем предлагает положить полоски в ряд по порядку от самой короткой до самой длинной, предупреждает, что надо сразу выбрать нужную по порядку полоску, примеривать и менять полоски местами нельзя. Один ребенок выполняет задание на </w:t>
            </w:r>
            <w:proofErr w:type="spellStart"/>
            <w:r w:rsidRPr="00C76AEB">
              <w:rPr>
                <w:rFonts w:ascii="Times New Roman" w:eastAsia="Times New Roman" w:hAnsi="Times New Roman" w:cs="Times New Roman"/>
                <w:color w:val="212529"/>
                <w:sz w:val="24"/>
                <w:szCs w:val="24"/>
                <w:lang w:eastAsia="ru-RU"/>
              </w:rPr>
              <w:t>фланелеграфе</w:t>
            </w:r>
            <w:proofErr w:type="spellEnd"/>
            <w:r w:rsidRPr="00C76AEB">
              <w:rPr>
                <w:rFonts w:ascii="Times New Roman" w:eastAsia="Times New Roman" w:hAnsi="Times New Roman" w:cs="Times New Roman"/>
                <w:color w:val="212529"/>
                <w:sz w:val="24"/>
                <w:szCs w:val="24"/>
                <w:lang w:eastAsia="ru-RU"/>
              </w:rPr>
              <w:t xml:space="preserve">. После этого В.  обращается к детям: «Сколько всего полосок? </w:t>
            </w:r>
            <w:proofErr w:type="gramStart"/>
            <w:r w:rsidRPr="00C76AEB">
              <w:rPr>
                <w:rFonts w:ascii="Times New Roman" w:eastAsia="Times New Roman" w:hAnsi="Times New Roman" w:cs="Times New Roman"/>
                <w:color w:val="212529"/>
                <w:sz w:val="24"/>
                <w:szCs w:val="24"/>
                <w:lang w:eastAsia="ru-RU"/>
              </w:rPr>
              <w:t>Как составлена лесенка из 10 полосок разной длины?)</w:t>
            </w:r>
            <w:proofErr w:type="gramEnd"/>
            <w:r w:rsidRPr="00C76AEB">
              <w:rPr>
                <w:rFonts w:ascii="Times New Roman" w:eastAsia="Times New Roman" w:hAnsi="Times New Roman" w:cs="Times New Roman"/>
                <w:color w:val="212529"/>
                <w:sz w:val="24"/>
                <w:szCs w:val="24"/>
                <w:lang w:eastAsia="ru-RU"/>
              </w:rPr>
              <w:t xml:space="preserve"> Какая полоска самая короткая, какая длиннее, какая - еще длиннее?». «Равны ли эти ступеньки? - спрашивает детей В. - Как можно проверить, </w:t>
            </w:r>
            <w:proofErr w:type="gramStart"/>
            <w:r w:rsidRPr="00C76AEB">
              <w:rPr>
                <w:rFonts w:ascii="Times New Roman" w:eastAsia="Times New Roman" w:hAnsi="Times New Roman" w:cs="Times New Roman"/>
                <w:color w:val="212529"/>
                <w:sz w:val="24"/>
                <w:szCs w:val="24"/>
                <w:lang w:eastAsia="ru-RU"/>
              </w:rPr>
              <w:t>на сколько</w:t>
            </w:r>
            <w:proofErr w:type="gramEnd"/>
            <w:r w:rsidRPr="00C76AEB">
              <w:rPr>
                <w:rFonts w:ascii="Times New Roman" w:eastAsia="Times New Roman" w:hAnsi="Times New Roman" w:cs="Times New Roman"/>
                <w:color w:val="212529"/>
                <w:sz w:val="24"/>
                <w:szCs w:val="24"/>
                <w:lang w:eastAsia="ru-RU"/>
              </w:rPr>
              <w:t xml:space="preserve"> каждая полоска длиннее или короче соседних? Измерьте ступеньки вашей лесенки меркой! Посмотрите, равны ли они? </w:t>
            </w:r>
            <w:proofErr w:type="gramStart"/>
            <w:r w:rsidRPr="00C76AEB">
              <w:rPr>
                <w:rFonts w:ascii="Times New Roman" w:eastAsia="Times New Roman" w:hAnsi="Times New Roman" w:cs="Times New Roman"/>
                <w:color w:val="212529"/>
                <w:sz w:val="24"/>
                <w:szCs w:val="24"/>
                <w:lang w:eastAsia="ru-RU"/>
              </w:rPr>
              <w:t>Верно, ступеньки наших лесенок равны, каждая следующая полоска на один и тот же кусочек длиннее соседней.</w:t>
            </w:r>
            <w:proofErr w:type="gramEnd"/>
            <w:r w:rsidRPr="00C76AEB">
              <w:rPr>
                <w:rFonts w:ascii="Times New Roman" w:eastAsia="Times New Roman" w:hAnsi="Times New Roman" w:cs="Times New Roman"/>
                <w:color w:val="212529"/>
                <w:sz w:val="24"/>
                <w:szCs w:val="24"/>
                <w:lang w:eastAsia="ru-RU"/>
              </w:rPr>
              <w:t xml:space="preserve"> Поэтому и лесенки наши ровные. Сейчас мы поиграем. Закройте глаза, а я уберу одну из полосок. Откройте глаза, и угадай те, </w:t>
            </w:r>
            <w:r w:rsidRPr="00C76AEB">
              <w:rPr>
                <w:rFonts w:ascii="Times New Roman" w:eastAsia="Times New Roman" w:hAnsi="Times New Roman" w:cs="Times New Roman"/>
                <w:color w:val="212529"/>
                <w:sz w:val="24"/>
                <w:szCs w:val="24"/>
                <w:lang w:eastAsia="ru-RU"/>
              </w:rPr>
              <w:lastRenderedPageBreak/>
              <w:t>какую по счету полоску я спр</w:t>
            </w:r>
            <w:r>
              <w:rPr>
                <w:rFonts w:ascii="Times New Roman" w:eastAsia="Times New Roman" w:hAnsi="Times New Roman" w:cs="Times New Roman"/>
                <w:color w:val="212529"/>
                <w:sz w:val="24"/>
                <w:szCs w:val="24"/>
                <w:lang w:eastAsia="ru-RU"/>
              </w:rPr>
              <w:t>ятала?» Упражнение повторяется.</w:t>
            </w:r>
          </w:p>
        </w:tc>
        <w:tc>
          <w:tcPr>
            <w:tcW w:w="7796"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lastRenderedPageBreak/>
              <w:t>«Поездка»</w:t>
            </w:r>
            <w:r w:rsidR="002259CD">
              <w:rPr>
                <w:rFonts w:ascii="Times New Roman" w:eastAsia="Times New Roman" w:hAnsi="Times New Roman" w:cs="Times New Roman"/>
                <w:b/>
                <w:bCs/>
                <w:iCs/>
                <w:color w:val="212529"/>
                <w:sz w:val="24"/>
                <w:szCs w:val="24"/>
                <w:lang w:eastAsia="ru-RU"/>
              </w:rPr>
              <w:t xml:space="preserve"> №12</w:t>
            </w:r>
          </w:p>
          <w:p w:rsidR="00073B44"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w:t>
            </w:r>
            <w:r w:rsidRPr="00A73BAD">
              <w:rPr>
                <w:rFonts w:ascii="Times New Roman" w:eastAsia="Times New Roman" w:hAnsi="Times New Roman" w:cs="Times New Roman"/>
                <w:color w:val="212529"/>
                <w:sz w:val="24"/>
                <w:szCs w:val="24"/>
                <w:lang w:eastAsia="ru-RU"/>
              </w:rPr>
              <w:t> учить детей в сравнении чисел и определении, какое из чисел больше или меньше.</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Материал.</w:t>
            </w:r>
            <w:r w:rsidRPr="00A73BAD">
              <w:rPr>
                <w:rFonts w:ascii="Times New Roman" w:eastAsia="Times New Roman" w:hAnsi="Times New Roman" w:cs="Times New Roman"/>
                <w:color w:val="212529"/>
                <w:sz w:val="24"/>
                <w:szCs w:val="24"/>
                <w:lang w:eastAsia="ru-RU"/>
              </w:rPr>
              <w:t> Наборное полотно, 8 больших треугольников, 8 - маленьких.</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Содержание.</w:t>
            </w:r>
            <w:r w:rsidRPr="00A73BAD">
              <w:rPr>
                <w:rFonts w:ascii="Times New Roman" w:eastAsia="Times New Roman" w:hAnsi="Times New Roman" w:cs="Times New Roman"/>
                <w:color w:val="212529"/>
                <w:sz w:val="24"/>
                <w:szCs w:val="24"/>
                <w:lang w:eastAsia="ru-RU"/>
              </w:rPr>
              <w:t xml:space="preserve"> В.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w:t>
            </w:r>
            <w:proofErr w:type="gramStart"/>
            <w:r w:rsidRPr="00A73BAD">
              <w:rPr>
                <w:rFonts w:ascii="Times New Roman" w:eastAsia="Times New Roman" w:hAnsi="Times New Roman" w:cs="Times New Roman"/>
                <w:color w:val="212529"/>
                <w:sz w:val="24"/>
                <w:szCs w:val="24"/>
                <w:lang w:eastAsia="ru-RU"/>
              </w:rPr>
              <w:t>большими</w:t>
            </w:r>
            <w:proofErr w:type="gramEnd"/>
            <w:r w:rsidRPr="00A73BAD">
              <w:rPr>
                <w:rFonts w:ascii="Times New Roman" w:eastAsia="Times New Roman" w:hAnsi="Times New Roman" w:cs="Times New Roman"/>
                <w:color w:val="212529"/>
                <w:sz w:val="24"/>
                <w:szCs w:val="24"/>
                <w:lang w:eastAsia="ru-RU"/>
              </w:rPr>
              <w:t xml:space="preserve">, точно один под один. </w:t>
            </w:r>
            <w:proofErr w:type="spellStart"/>
            <w:r w:rsidRPr="00A73BAD">
              <w:rPr>
                <w:rFonts w:ascii="Times New Roman" w:eastAsia="Times New Roman" w:hAnsi="Times New Roman" w:cs="Times New Roman"/>
                <w:color w:val="212529"/>
                <w:sz w:val="24"/>
                <w:szCs w:val="24"/>
                <w:lang w:eastAsia="ru-RU"/>
              </w:rPr>
              <w:t>В.заключает</w:t>
            </w:r>
            <w:proofErr w:type="spellEnd"/>
            <w:r w:rsidRPr="00A73BAD">
              <w:rPr>
                <w:rFonts w:ascii="Times New Roman" w:eastAsia="Times New Roman" w:hAnsi="Times New Roman" w:cs="Times New Roman"/>
                <w:color w:val="212529"/>
                <w:sz w:val="24"/>
                <w:szCs w:val="24"/>
                <w:lang w:eastAsia="ru-RU"/>
              </w:rPr>
              <w:t>: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073B44" w:rsidRDefault="00073B44" w:rsidP="003E2F9E"/>
        </w:tc>
      </w:tr>
      <w:tr w:rsidR="00073B44" w:rsidTr="003E2F9E">
        <w:trPr>
          <w:trHeight w:val="138"/>
        </w:trPr>
        <w:tc>
          <w:tcPr>
            <w:tcW w:w="8081"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lastRenderedPageBreak/>
              <w:t>Д\и «Сосчитай правильно»</w:t>
            </w:r>
            <w:r w:rsidR="002259CD">
              <w:rPr>
                <w:rFonts w:ascii="Times New Roman" w:eastAsia="Times New Roman" w:hAnsi="Times New Roman" w:cs="Times New Roman"/>
                <w:b/>
                <w:bCs/>
                <w:iCs/>
                <w:color w:val="212529"/>
                <w:sz w:val="24"/>
                <w:szCs w:val="24"/>
                <w:lang w:eastAsia="ru-RU"/>
              </w:rPr>
              <w:t xml:space="preserve"> №13</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упражнять в счете предметов по осязанию.</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Материал:</w:t>
            </w:r>
            <w:r w:rsidRPr="00C76AEB">
              <w:rPr>
                <w:rFonts w:ascii="Times New Roman" w:eastAsia="Times New Roman" w:hAnsi="Times New Roman" w:cs="Times New Roman"/>
                <w:color w:val="212529"/>
                <w:sz w:val="24"/>
                <w:szCs w:val="24"/>
                <w:lang w:eastAsia="ru-RU"/>
              </w:rPr>
              <w:t> Карточки с нашитыми на них в ряд пуговицами от 2 до 10.</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 </w:t>
            </w:r>
            <w:r w:rsidRPr="00C76AEB">
              <w:rPr>
                <w:rFonts w:ascii="Times New Roman" w:eastAsia="Times New Roman" w:hAnsi="Times New Roman" w:cs="Times New Roman"/>
                <w:color w:val="212529"/>
                <w:sz w:val="24"/>
                <w:szCs w:val="24"/>
                <w:lang w:eastAsia="ru-RU"/>
              </w:rPr>
              <w:t xml:space="preserve">Дети, </w:t>
            </w:r>
            <w:proofErr w:type="gramStart"/>
            <w:r w:rsidRPr="00C76AEB">
              <w:rPr>
                <w:rFonts w:ascii="Times New Roman" w:eastAsia="Times New Roman" w:hAnsi="Times New Roman" w:cs="Times New Roman"/>
                <w:color w:val="212529"/>
                <w:sz w:val="24"/>
                <w:szCs w:val="24"/>
                <w:lang w:eastAsia="ru-RU"/>
              </w:rPr>
              <w:t>становятся ряд, руки</w:t>
            </w:r>
            <w:proofErr w:type="gramEnd"/>
            <w:r w:rsidRPr="00C76AEB">
              <w:rPr>
                <w:rFonts w:ascii="Times New Roman" w:eastAsia="Times New Roman" w:hAnsi="Times New Roman" w:cs="Times New Roman"/>
                <w:color w:val="212529"/>
                <w:sz w:val="24"/>
                <w:szCs w:val="24"/>
                <w:lang w:eastAsia="ru-RU"/>
              </w:rPr>
              <w:t xml:space="preserve">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073B44" w:rsidRPr="004E7E00"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Правила игры:</w:t>
            </w:r>
            <w:r w:rsidRPr="00C76AEB">
              <w:rPr>
                <w:rFonts w:ascii="Times New Roman" w:eastAsia="Times New Roman" w:hAnsi="Times New Roman" w:cs="Times New Roman"/>
                <w:color w:val="212529"/>
                <w:sz w:val="24"/>
                <w:szCs w:val="24"/>
                <w:lang w:eastAsia="ru-RU"/>
              </w:rPr>
              <w:t> Считать пуговицы можно только за спиной. Если ребенок ошибся, он выходит из игры, его место занимает другой ребенок. Игра продолжается.</w:t>
            </w:r>
          </w:p>
        </w:tc>
        <w:tc>
          <w:tcPr>
            <w:tcW w:w="7796"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t>«Посадим елочки в ряд»</w:t>
            </w:r>
            <w:r w:rsidR="002259CD">
              <w:rPr>
                <w:rFonts w:ascii="Times New Roman" w:eastAsia="Times New Roman" w:hAnsi="Times New Roman" w:cs="Times New Roman"/>
                <w:b/>
                <w:bCs/>
                <w:iCs/>
                <w:color w:val="212529"/>
                <w:sz w:val="24"/>
                <w:szCs w:val="24"/>
                <w:lang w:eastAsia="ru-RU"/>
              </w:rPr>
              <w:t xml:space="preserve"> №14</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w:t>
            </w:r>
            <w:r w:rsidRPr="00A73BAD">
              <w:rPr>
                <w:rFonts w:ascii="Times New Roman" w:eastAsia="Times New Roman" w:hAnsi="Times New Roman" w:cs="Times New Roman"/>
                <w:color w:val="212529"/>
                <w:sz w:val="24"/>
                <w:szCs w:val="24"/>
                <w:lang w:eastAsia="ru-RU"/>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Ход</w:t>
            </w:r>
            <w:r w:rsidRPr="00A73BAD">
              <w:rPr>
                <w:rFonts w:ascii="Times New Roman" w:eastAsia="Times New Roman" w:hAnsi="Times New Roman" w:cs="Times New Roman"/>
                <w:color w:val="212529"/>
                <w:sz w:val="24"/>
                <w:szCs w:val="24"/>
                <w:lang w:eastAsia="ru-RU"/>
              </w:rPr>
              <w:t>: Воспитатель предлагает детям расставить елочки в ряд, начиная с самой низкой и заканчивая самой высокой (предварительно дети вспоминают правила раскладывания предметов). После выполнения задания дети рассказывают о высоте елочек в ряду.</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Затем ребята выстраивают елочки в обратном порядке, начиная с самой вы</w:t>
            </w:r>
            <w:r>
              <w:rPr>
                <w:rFonts w:ascii="Times New Roman" w:eastAsia="Times New Roman" w:hAnsi="Times New Roman" w:cs="Times New Roman"/>
                <w:color w:val="212529"/>
                <w:sz w:val="24"/>
                <w:szCs w:val="24"/>
                <w:lang w:eastAsia="ru-RU"/>
              </w:rPr>
              <w:t>сокой и заканчивая самой низкой.</w:t>
            </w:r>
          </w:p>
        </w:tc>
      </w:tr>
      <w:tr w:rsidR="00073B44" w:rsidTr="003E2F9E">
        <w:trPr>
          <w:trHeight w:val="138"/>
        </w:trPr>
        <w:tc>
          <w:tcPr>
            <w:tcW w:w="8081"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t>«Разложи по порядку»</w:t>
            </w:r>
            <w:r w:rsidR="002259CD">
              <w:rPr>
                <w:rFonts w:ascii="Times New Roman" w:eastAsia="Times New Roman" w:hAnsi="Times New Roman" w:cs="Times New Roman"/>
                <w:b/>
                <w:bCs/>
                <w:iCs/>
                <w:color w:val="212529"/>
                <w:sz w:val="24"/>
                <w:szCs w:val="24"/>
                <w:lang w:eastAsia="ru-RU"/>
              </w:rPr>
              <w:t xml:space="preserve"> №15</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упражнять в сравнении предметов по длине и ширине.</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Материал.</w:t>
            </w:r>
            <w:r w:rsidRPr="00C76AEB">
              <w:rPr>
                <w:rFonts w:ascii="Times New Roman" w:eastAsia="Times New Roman" w:hAnsi="Times New Roman" w:cs="Times New Roman"/>
                <w:color w:val="212529"/>
                <w:sz w:val="24"/>
                <w:szCs w:val="24"/>
                <w:lang w:eastAsia="ru-RU"/>
              </w:rPr>
              <w:t> Наборы палочек (прутиков) разной длины и толщины. (По 5 палочек на каждого ребенка).</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В.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rsidR="00073B44" w:rsidRDefault="00073B44" w:rsidP="003E2F9E"/>
          <w:p w:rsidR="00073B44" w:rsidRDefault="00073B44" w:rsidP="003E2F9E"/>
          <w:p w:rsidR="00073B44" w:rsidRDefault="00073B44" w:rsidP="003E2F9E"/>
        </w:tc>
        <w:tc>
          <w:tcPr>
            <w:tcW w:w="7796"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t>«Кто быстрее подберет коробки»</w:t>
            </w:r>
            <w:r w:rsidR="002259CD">
              <w:rPr>
                <w:rFonts w:ascii="Times New Roman" w:eastAsia="Times New Roman" w:hAnsi="Times New Roman" w:cs="Times New Roman"/>
                <w:b/>
                <w:bCs/>
                <w:iCs/>
                <w:color w:val="212529"/>
                <w:sz w:val="24"/>
                <w:szCs w:val="24"/>
                <w:lang w:eastAsia="ru-RU"/>
              </w:rPr>
              <w:t xml:space="preserve"> №16</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w:t>
            </w:r>
            <w:r w:rsidRPr="00A73BAD">
              <w:rPr>
                <w:rFonts w:ascii="Times New Roman" w:eastAsia="Times New Roman" w:hAnsi="Times New Roman" w:cs="Times New Roman"/>
                <w:color w:val="212529"/>
                <w:sz w:val="24"/>
                <w:szCs w:val="24"/>
                <w:lang w:eastAsia="ru-RU"/>
              </w:rPr>
              <w:t> учить сопоставлять предметы по длине, ширине, высоте.</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Материал</w:t>
            </w:r>
            <w:r w:rsidRPr="00A73BAD">
              <w:rPr>
                <w:rFonts w:ascii="Times New Roman" w:eastAsia="Times New Roman" w:hAnsi="Times New Roman" w:cs="Times New Roman"/>
                <w:color w:val="212529"/>
                <w:sz w:val="24"/>
                <w:szCs w:val="24"/>
                <w:lang w:eastAsia="ru-RU"/>
              </w:rPr>
              <w:t>. 6-8 коробок разного размера.</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Содержание.</w:t>
            </w:r>
            <w:r w:rsidRPr="00A73BAD">
              <w:rPr>
                <w:rFonts w:ascii="Times New Roman" w:eastAsia="Times New Roman" w:hAnsi="Times New Roman" w:cs="Times New Roman"/>
                <w:color w:val="212529"/>
                <w:sz w:val="24"/>
                <w:szCs w:val="24"/>
                <w:lang w:eastAsia="ru-RU"/>
              </w:rPr>
              <w:t>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073B44" w:rsidRDefault="00073B44" w:rsidP="003E2F9E"/>
          <w:p w:rsidR="00073B44" w:rsidRDefault="00073B44" w:rsidP="003E2F9E"/>
        </w:tc>
      </w:tr>
      <w:tr w:rsidR="00073B44" w:rsidTr="003E2F9E">
        <w:trPr>
          <w:trHeight w:val="138"/>
        </w:trPr>
        <w:tc>
          <w:tcPr>
            <w:tcW w:w="8081"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t>«Что шире, что уже»</w:t>
            </w:r>
            <w:r w:rsidR="002259CD">
              <w:rPr>
                <w:rFonts w:ascii="Times New Roman" w:eastAsia="Times New Roman" w:hAnsi="Times New Roman" w:cs="Times New Roman"/>
                <w:b/>
                <w:bCs/>
                <w:iCs/>
                <w:color w:val="212529"/>
                <w:sz w:val="24"/>
                <w:szCs w:val="24"/>
                <w:lang w:eastAsia="ru-RU"/>
              </w:rPr>
              <w:t xml:space="preserve"> №17</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упражнять в сравнении предметов по длине, ширине.</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Материал.</w:t>
            </w:r>
            <w:r w:rsidRPr="00C76AEB">
              <w:rPr>
                <w:rFonts w:ascii="Times New Roman" w:eastAsia="Times New Roman" w:hAnsi="Times New Roman" w:cs="Times New Roman"/>
                <w:color w:val="212529"/>
                <w:sz w:val="24"/>
                <w:szCs w:val="24"/>
                <w:lang w:eastAsia="ru-RU"/>
              </w:rPr>
              <w:t> По 7 полосок разной длины и ширины.</w:t>
            </w:r>
          </w:p>
          <w:p w:rsidR="00073B44" w:rsidRDefault="00073B44" w:rsidP="003E2F9E">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xml:space="preserve"> В.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w:t>
            </w:r>
            <w:r w:rsidRPr="00C76AEB">
              <w:rPr>
                <w:rFonts w:ascii="Times New Roman" w:eastAsia="Times New Roman" w:hAnsi="Times New Roman" w:cs="Times New Roman"/>
                <w:color w:val="212529"/>
                <w:sz w:val="24"/>
                <w:szCs w:val="24"/>
                <w:lang w:eastAsia="ru-RU"/>
              </w:rPr>
              <w:lastRenderedPageBreak/>
              <w:t xml:space="preserve">Как разложить по порядку полоски от самой короткой до самой длинной? (Каждый раз надо брать </w:t>
            </w:r>
            <w:proofErr w:type="gramStart"/>
            <w:r w:rsidRPr="00C76AEB">
              <w:rPr>
                <w:rFonts w:ascii="Times New Roman" w:eastAsia="Times New Roman" w:hAnsi="Times New Roman" w:cs="Times New Roman"/>
                <w:color w:val="212529"/>
                <w:sz w:val="24"/>
                <w:szCs w:val="24"/>
                <w:lang w:eastAsia="ru-RU"/>
              </w:rPr>
              <w:t>самую</w:t>
            </w:r>
            <w:proofErr w:type="gramEnd"/>
            <w:r w:rsidRPr="00C76AEB">
              <w:rPr>
                <w:rFonts w:ascii="Times New Roman" w:eastAsia="Times New Roman" w:hAnsi="Times New Roman" w:cs="Times New Roman"/>
                <w:color w:val="212529"/>
                <w:sz w:val="24"/>
                <w:szCs w:val="24"/>
                <w:lang w:eastAsia="ru-RU"/>
              </w:rPr>
              <w:t xml:space="preserve">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w:t>
            </w:r>
            <w:r>
              <w:rPr>
                <w:rFonts w:ascii="Times New Roman" w:eastAsia="Times New Roman" w:hAnsi="Times New Roman" w:cs="Times New Roman"/>
                <w:color w:val="212529"/>
                <w:sz w:val="24"/>
                <w:szCs w:val="24"/>
                <w:lang w:eastAsia="ru-RU"/>
              </w:rPr>
              <w:t>мая длинная (короткая) полоска?</w:t>
            </w:r>
          </w:p>
        </w:tc>
        <w:tc>
          <w:tcPr>
            <w:tcW w:w="7796"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lastRenderedPageBreak/>
              <w:t>«Времена года»</w:t>
            </w:r>
            <w:r w:rsidR="002259CD">
              <w:rPr>
                <w:rFonts w:ascii="Times New Roman" w:eastAsia="Times New Roman" w:hAnsi="Times New Roman" w:cs="Times New Roman"/>
                <w:b/>
                <w:bCs/>
                <w:iCs/>
                <w:color w:val="212529"/>
                <w:sz w:val="24"/>
                <w:szCs w:val="24"/>
                <w:lang w:eastAsia="ru-RU"/>
              </w:rPr>
              <w:t xml:space="preserve"> №18</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 </w:t>
            </w:r>
            <w:r w:rsidRPr="00A73BAD">
              <w:rPr>
                <w:rFonts w:ascii="Times New Roman" w:eastAsia="Times New Roman" w:hAnsi="Times New Roman" w:cs="Times New Roman"/>
                <w:color w:val="212529"/>
                <w:sz w:val="24"/>
                <w:szCs w:val="24"/>
                <w:lang w:eastAsia="ru-RU"/>
              </w:rPr>
              <w:t>Закреплять представления о временах года и месяцах осени</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Материалы</w:t>
            </w:r>
            <w:r w:rsidRPr="00A73BAD">
              <w:rPr>
                <w:rFonts w:ascii="Times New Roman" w:eastAsia="Times New Roman" w:hAnsi="Times New Roman" w:cs="Times New Roman"/>
                <w:color w:val="212529"/>
                <w:sz w:val="24"/>
                <w:szCs w:val="24"/>
                <w:lang w:eastAsia="ru-RU"/>
              </w:rPr>
              <w:t>: модель времени года.</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Ход: </w:t>
            </w:r>
            <w:r w:rsidRPr="00A73BAD">
              <w:rPr>
                <w:rFonts w:ascii="Times New Roman" w:eastAsia="Times New Roman" w:hAnsi="Times New Roman" w:cs="Times New Roman"/>
                <w:color w:val="212529"/>
                <w:sz w:val="24"/>
                <w:szCs w:val="24"/>
                <w:lang w:eastAsia="ru-RU"/>
              </w:rPr>
              <w:t xml:space="preserve">Воспитатель показывает детям модель «Времени года»: квадрат, разделенный на 4 части (времени года), окрашенные </w:t>
            </w:r>
            <w:proofErr w:type="gramStart"/>
            <w:r w:rsidRPr="00A73BAD">
              <w:rPr>
                <w:rFonts w:ascii="Times New Roman" w:eastAsia="Times New Roman" w:hAnsi="Times New Roman" w:cs="Times New Roman"/>
                <w:color w:val="212529"/>
                <w:sz w:val="24"/>
                <w:szCs w:val="24"/>
                <w:lang w:eastAsia="ru-RU"/>
              </w:rPr>
              <w:t>в</w:t>
            </w:r>
            <w:proofErr w:type="gramEnd"/>
            <w:r w:rsidRPr="00A73BAD">
              <w:rPr>
                <w:rFonts w:ascii="Times New Roman" w:eastAsia="Times New Roman" w:hAnsi="Times New Roman" w:cs="Times New Roman"/>
                <w:color w:val="212529"/>
                <w:sz w:val="24"/>
                <w:szCs w:val="24"/>
                <w:lang w:eastAsia="ru-RU"/>
              </w:rPr>
              <w:t xml:space="preserve"> </w:t>
            </w:r>
            <w:proofErr w:type="gramStart"/>
            <w:r w:rsidRPr="00A73BAD">
              <w:rPr>
                <w:rFonts w:ascii="Times New Roman" w:eastAsia="Times New Roman" w:hAnsi="Times New Roman" w:cs="Times New Roman"/>
                <w:color w:val="212529"/>
                <w:sz w:val="24"/>
                <w:szCs w:val="24"/>
                <w:lang w:eastAsia="ru-RU"/>
              </w:rPr>
              <w:t>красный</w:t>
            </w:r>
            <w:proofErr w:type="gramEnd"/>
            <w:r w:rsidRPr="00A73BAD">
              <w:rPr>
                <w:rFonts w:ascii="Times New Roman" w:eastAsia="Times New Roman" w:hAnsi="Times New Roman" w:cs="Times New Roman"/>
                <w:color w:val="212529"/>
                <w:sz w:val="24"/>
                <w:szCs w:val="24"/>
                <w:lang w:eastAsia="ru-RU"/>
              </w:rPr>
              <w:t xml:space="preserve">, зеленый, голубой и желтые цвета. Желтой сектор разделен еще на 3 части, </w:t>
            </w:r>
            <w:r w:rsidRPr="00A73BAD">
              <w:rPr>
                <w:rFonts w:ascii="Times New Roman" w:eastAsia="Times New Roman" w:hAnsi="Times New Roman" w:cs="Times New Roman"/>
                <w:color w:val="212529"/>
                <w:sz w:val="24"/>
                <w:szCs w:val="24"/>
                <w:lang w:eastAsia="ru-RU"/>
              </w:rPr>
              <w:lastRenderedPageBreak/>
              <w:t xml:space="preserve">окрашенные </w:t>
            </w:r>
            <w:proofErr w:type="gramStart"/>
            <w:r w:rsidRPr="00A73BAD">
              <w:rPr>
                <w:rFonts w:ascii="Times New Roman" w:eastAsia="Times New Roman" w:hAnsi="Times New Roman" w:cs="Times New Roman"/>
                <w:color w:val="212529"/>
                <w:sz w:val="24"/>
                <w:szCs w:val="24"/>
                <w:lang w:eastAsia="ru-RU"/>
              </w:rPr>
              <w:t>в</w:t>
            </w:r>
            <w:proofErr w:type="gramEnd"/>
            <w:r w:rsidRPr="00A73BAD">
              <w:rPr>
                <w:rFonts w:ascii="Times New Roman" w:eastAsia="Times New Roman" w:hAnsi="Times New Roman" w:cs="Times New Roman"/>
                <w:color w:val="212529"/>
                <w:sz w:val="24"/>
                <w:szCs w:val="24"/>
                <w:lang w:eastAsia="ru-RU"/>
              </w:rPr>
              <w:t xml:space="preserve"> светло-желтый, желтый и желто-коричневый.</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Воспитатель спрашивает у детей: «Сколько всего времен года? Назовите их по порядку. (Показывает времена года на модели, уточняя цвет.)</w:t>
            </w:r>
          </w:p>
          <w:p w:rsidR="00073B44" w:rsidRDefault="00073B44" w:rsidP="003E2F9E">
            <w:r w:rsidRPr="00A73BAD">
              <w:rPr>
                <w:rFonts w:ascii="Times New Roman" w:eastAsia="Times New Roman" w:hAnsi="Times New Roman" w:cs="Times New Roman"/>
                <w:color w:val="212529"/>
                <w:sz w:val="24"/>
                <w:szCs w:val="24"/>
                <w:lang w:eastAsia="ru-RU"/>
              </w:rPr>
              <w:t>Покажите на модель осень. На сколько частей разделено это время года? Как вы думаете, почему здесь 3 части? Какие месяцы осени вы знаете? Последний месяц осени – ноябрь. Назовите месяца осени по порядку»</w:t>
            </w:r>
            <w:proofErr w:type="gramStart"/>
            <w:r w:rsidRPr="00A73BAD">
              <w:rPr>
                <w:rFonts w:ascii="Times New Roman" w:eastAsia="Times New Roman" w:hAnsi="Times New Roman" w:cs="Times New Roman"/>
                <w:color w:val="212529"/>
                <w:sz w:val="24"/>
                <w:szCs w:val="24"/>
                <w:lang w:eastAsia="ru-RU"/>
              </w:rPr>
              <w:t>.</w:t>
            </w:r>
            <w:proofErr w:type="gramEnd"/>
            <w:r w:rsidRPr="00A73BAD">
              <w:rPr>
                <w:rFonts w:ascii="Times New Roman" w:eastAsia="Times New Roman" w:hAnsi="Times New Roman" w:cs="Times New Roman"/>
                <w:color w:val="212529"/>
                <w:sz w:val="24"/>
                <w:szCs w:val="24"/>
                <w:lang w:eastAsia="ru-RU"/>
              </w:rPr>
              <w:t xml:space="preserve"> (</w:t>
            </w:r>
            <w:proofErr w:type="gramStart"/>
            <w:r w:rsidRPr="00A73BAD">
              <w:rPr>
                <w:rFonts w:ascii="Times New Roman" w:eastAsia="Times New Roman" w:hAnsi="Times New Roman" w:cs="Times New Roman"/>
                <w:color w:val="212529"/>
                <w:sz w:val="24"/>
                <w:szCs w:val="24"/>
                <w:lang w:eastAsia="ru-RU"/>
              </w:rPr>
              <w:t>с</w:t>
            </w:r>
            <w:proofErr w:type="gramEnd"/>
            <w:r w:rsidRPr="00A73BAD">
              <w:rPr>
                <w:rFonts w:ascii="Times New Roman" w:eastAsia="Times New Roman" w:hAnsi="Times New Roman" w:cs="Times New Roman"/>
                <w:color w:val="212529"/>
                <w:sz w:val="24"/>
                <w:szCs w:val="24"/>
                <w:lang w:eastAsia="ru-RU"/>
              </w:rPr>
              <w:t>ентябрь, октябрь, ноябрь.) Воспитатель показывает месяцы на модели.</w:t>
            </w:r>
          </w:p>
        </w:tc>
      </w:tr>
      <w:tr w:rsidR="00073B44" w:rsidTr="003E2F9E">
        <w:trPr>
          <w:trHeight w:val="138"/>
        </w:trPr>
        <w:tc>
          <w:tcPr>
            <w:tcW w:w="8081" w:type="dxa"/>
          </w:tcPr>
          <w:p w:rsidR="00073B44" w:rsidRPr="0058242A"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iCs/>
                <w:color w:val="212529"/>
                <w:sz w:val="24"/>
                <w:szCs w:val="24"/>
                <w:lang w:eastAsia="ru-RU"/>
              </w:rPr>
              <w:lastRenderedPageBreak/>
              <w:t>«Сложи из палочек»</w:t>
            </w:r>
            <w:r w:rsidR="002259CD">
              <w:rPr>
                <w:rFonts w:ascii="Times New Roman" w:eastAsia="Times New Roman" w:hAnsi="Times New Roman" w:cs="Times New Roman"/>
                <w:b/>
                <w:bCs/>
                <w:iCs/>
                <w:color w:val="212529"/>
                <w:sz w:val="24"/>
                <w:szCs w:val="24"/>
                <w:lang w:eastAsia="ru-RU"/>
              </w:rPr>
              <w:t xml:space="preserve"> №19</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color w:val="212529"/>
                <w:sz w:val="24"/>
                <w:szCs w:val="24"/>
                <w:lang w:eastAsia="ru-RU"/>
              </w:rPr>
              <w:t>Цель:</w:t>
            </w:r>
            <w:r w:rsidRPr="0058242A">
              <w:rPr>
                <w:rFonts w:ascii="Times New Roman" w:eastAsia="Times New Roman" w:hAnsi="Times New Roman" w:cs="Times New Roman"/>
                <w:color w:val="212529"/>
                <w:sz w:val="24"/>
                <w:szCs w:val="24"/>
                <w:lang w:eastAsia="ru-RU"/>
              </w:rPr>
              <w:t> упражнять в составлении из палочек геометрические фигуры.</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color w:val="212529"/>
                <w:sz w:val="24"/>
                <w:szCs w:val="24"/>
                <w:lang w:eastAsia="ru-RU"/>
              </w:rPr>
              <w:t>Материал:</w:t>
            </w:r>
            <w:r w:rsidRPr="0058242A">
              <w:rPr>
                <w:rFonts w:ascii="Times New Roman" w:eastAsia="Times New Roman" w:hAnsi="Times New Roman" w:cs="Times New Roman"/>
                <w:color w:val="212529"/>
                <w:sz w:val="24"/>
                <w:szCs w:val="24"/>
                <w:lang w:eastAsia="ru-RU"/>
              </w:rPr>
              <w:t> счетные палочки на каждого ребенка.</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color w:val="212529"/>
                <w:sz w:val="24"/>
                <w:szCs w:val="24"/>
                <w:lang w:eastAsia="ru-RU"/>
              </w:rPr>
              <w:t>Содержание. </w:t>
            </w:r>
            <w:r w:rsidRPr="0058242A">
              <w:rPr>
                <w:rFonts w:ascii="Times New Roman" w:eastAsia="Times New Roman" w:hAnsi="Times New Roman" w:cs="Times New Roman"/>
                <w:color w:val="212529"/>
                <w:sz w:val="24"/>
                <w:szCs w:val="24"/>
                <w:lang w:eastAsia="ru-RU"/>
              </w:rPr>
              <w:t>Ребенок по образцу выкладывает из счетных папочек какое - либо изображение или фигуру.</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p>
        </w:tc>
        <w:tc>
          <w:tcPr>
            <w:tcW w:w="7796" w:type="dxa"/>
          </w:tcPr>
          <w:p w:rsidR="00073B44" w:rsidRPr="004405F8"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4405F8">
              <w:rPr>
                <w:rFonts w:ascii="Times New Roman" w:eastAsia="Times New Roman" w:hAnsi="Times New Roman" w:cs="Times New Roman"/>
                <w:b/>
                <w:bCs/>
                <w:iCs/>
                <w:color w:val="212529"/>
                <w:sz w:val="24"/>
                <w:szCs w:val="24"/>
                <w:lang w:eastAsia="ru-RU"/>
              </w:rPr>
              <w:t>«Раздели правильно»</w:t>
            </w:r>
            <w:r w:rsidR="002259CD">
              <w:rPr>
                <w:rFonts w:ascii="Times New Roman" w:eastAsia="Times New Roman" w:hAnsi="Times New Roman" w:cs="Times New Roman"/>
                <w:b/>
                <w:bCs/>
                <w:iCs/>
                <w:color w:val="212529"/>
                <w:sz w:val="24"/>
                <w:szCs w:val="24"/>
                <w:lang w:eastAsia="ru-RU"/>
              </w:rPr>
              <w:t xml:space="preserve"> №20</w:t>
            </w:r>
            <w:bookmarkStart w:id="0" w:name="_GoBack"/>
            <w:bookmarkEnd w:id="0"/>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4405F8">
              <w:rPr>
                <w:rFonts w:ascii="Times New Roman" w:eastAsia="Times New Roman" w:hAnsi="Times New Roman" w:cs="Times New Roman"/>
                <w:b/>
                <w:bCs/>
                <w:color w:val="212529"/>
                <w:sz w:val="24"/>
                <w:szCs w:val="24"/>
                <w:lang w:eastAsia="ru-RU"/>
              </w:rPr>
              <w:t>Цель:</w:t>
            </w:r>
            <w:r w:rsidRPr="004405F8">
              <w:rPr>
                <w:rFonts w:ascii="Times New Roman" w:eastAsia="Times New Roman" w:hAnsi="Times New Roman" w:cs="Times New Roman"/>
                <w:color w:val="212529"/>
                <w:sz w:val="24"/>
                <w:szCs w:val="24"/>
                <w:lang w:eastAsia="ru-RU"/>
              </w:rPr>
              <w:t> учить находить рациональные способы деления предметов на 2, 4 части.</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4405F8">
              <w:rPr>
                <w:rFonts w:ascii="Times New Roman" w:eastAsia="Times New Roman" w:hAnsi="Times New Roman" w:cs="Times New Roman"/>
                <w:b/>
                <w:bCs/>
                <w:color w:val="212529"/>
                <w:sz w:val="24"/>
                <w:szCs w:val="24"/>
                <w:lang w:eastAsia="ru-RU"/>
              </w:rPr>
              <w:t>Материал.</w:t>
            </w:r>
            <w:r w:rsidRPr="004405F8">
              <w:rPr>
                <w:rFonts w:ascii="Times New Roman" w:eastAsia="Times New Roman" w:hAnsi="Times New Roman" w:cs="Times New Roman"/>
                <w:color w:val="212529"/>
                <w:sz w:val="24"/>
                <w:szCs w:val="24"/>
                <w:lang w:eastAsia="ru-RU"/>
              </w:rPr>
              <w:t> Модели прямоугольника и квадрата, простой мягкий карандаш, тетрадь в клетку, по 2 узкие полоски и по 2 квадрата их бумаги.</w:t>
            </w:r>
          </w:p>
          <w:p w:rsidR="00073B44"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4405F8">
              <w:rPr>
                <w:rFonts w:ascii="Times New Roman" w:eastAsia="Times New Roman" w:hAnsi="Times New Roman" w:cs="Times New Roman"/>
                <w:b/>
                <w:bCs/>
                <w:color w:val="212529"/>
                <w:sz w:val="24"/>
                <w:szCs w:val="24"/>
                <w:lang w:eastAsia="ru-RU"/>
              </w:rPr>
              <w:t>Содержание. </w:t>
            </w:r>
            <w:r w:rsidRPr="004405F8">
              <w:rPr>
                <w:rFonts w:ascii="Times New Roman" w:eastAsia="Times New Roman" w:hAnsi="Times New Roman" w:cs="Times New Roman"/>
                <w:color w:val="212529"/>
                <w:sz w:val="24"/>
                <w:szCs w:val="24"/>
                <w:lang w:eastAsia="ru-RU"/>
              </w:rPr>
              <w:t>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p>
          <w:p w:rsidR="00073B44"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p>
          <w:p w:rsidR="00073B44"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p>
        </w:tc>
      </w:tr>
      <w:tr w:rsidR="00073B44" w:rsidTr="003E2F9E">
        <w:trPr>
          <w:trHeight w:val="138"/>
        </w:trPr>
        <w:tc>
          <w:tcPr>
            <w:tcW w:w="8081"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t xml:space="preserve">«Решаем задачи бабушки </w:t>
            </w:r>
            <w:proofErr w:type="spellStart"/>
            <w:r w:rsidRPr="00A73BAD">
              <w:rPr>
                <w:rFonts w:ascii="Times New Roman" w:eastAsia="Times New Roman" w:hAnsi="Times New Roman" w:cs="Times New Roman"/>
                <w:b/>
                <w:bCs/>
                <w:iCs/>
                <w:color w:val="212529"/>
                <w:sz w:val="24"/>
                <w:szCs w:val="24"/>
                <w:lang w:eastAsia="ru-RU"/>
              </w:rPr>
              <w:t>Загадушки</w:t>
            </w:r>
            <w:proofErr w:type="spellEnd"/>
            <w:r w:rsidRPr="00A73BAD">
              <w:rPr>
                <w:rFonts w:ascii="Times New Roman" w:eastAsia="Times New Roman" w:hAnsi="Times New Roman" w:cs="Times New Roman"/>
                <w:b/>
                <w:bCs/>
                <w:iCs/>
                <w:color w:val="212529"/>
                <w:sz w:val="24"/>
                <w:szCs w:val="24"/>
                <w:lang w:eastAsia="ru-RU"/>
              </w:rPr>
              <w:t>»</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w:t>
            </w:r>
            <w:r w:rsidRPr="00A73BAD">
              <w:rPr>
                <w:rFonts w:ascii="Times New Roman" w:eastAsia="Times New Roman" w:hAnsi="Times New Roman" w:cs="Times New Roman"/>
                <w:color w:val="212529"/>
                <w:sz w:val="24"/>
                <w:szCs w:val="24"/>
                <w:lang w:eastAsia="ru-RU"/>
              </w:rPr>
              <w:t>: Продолжать знакомить с монетами достоинством 1,2,5,10 рублей, их набором и разменом.</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Материалы:</w:t>
            </w:r>
            <w:r w:rsidRPr="00A73BAD">
              <w:rPr>
                <w:rFonts w:ascii="Times New Roman" w:eastAsia="Times New Roman" w:hAnsi="Times New Roman" w:cs="Times New Roman"/>
                <w:color w:val="212529"/>
                <w:sz w:val="24"/>
                <w:szCs w:val="24"/>
                <w:lang w:eastAsia="ru-RU"/>
              </w:rPr>
              <w:t> монеты достоинством 1,2,5,10 рублей</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Ход:</w:t>
            </w:r>
            <w:r w:rsidRPr="00A73BAD">
              <w:rPr>
                <w:rFonts w:ascii="Times New Roman" w:eastAsia="Times New Roman" w:hAnsi="Times New Roman" w:cs="Times New Roman"/>
                <w:color w:val="212529"/>
                <w:sz w:val="24"/>
                <w:szCs w:val="24"/>
                <w:lang w:eastAsia="ru-RU"/>
              </w:rPr>
              <w:t xml:space="preserve"> Воспитатель предлагает детям решить задачу бабушки </w:t>
            </w:r>
            <w:proofErr w:type="spellStart"/>
            <w:r w:rsidRPr="00A73BAD">
              <w:rPr>
                <w:rFonts w:ascii="Times New Roman" w:eastAsia="Times New Roman" w:hAnsi="Times New Roman" w:cs="Times New Roman"/>
                <w:color w:val="212529"/>
                <w:sz w:val="24"/>
                <w:szCs w:val="24"/>
                <w:lang w:eastAsia="ru-RU"/>
              </w:rPr>
              <w:t>Загадушки</w:t>
            </w:r>
            <w:proofErr w:type="spellEnd"/>
            <w:r w:rsidRPr="00A73BAD">
              <w:rPr>
                <w:rFonts w:ascii="Times New Roman" w:eastAsia="Times New Roman" w:hAnsi="Times New Roman" w:cs="Times New Roman"/>
                <w:color w:val="212529"/>
                <w:sz w:val="24"/>
                <w:szCs w:val="24"/>
                <w:lang w:eastAsia="ru-RU"/>
              </w:rPr>
              <w:t>: «У меня было 10 рублей. На базаре я купила бублик за два рубля. Сколько денег у меня должно остаться после покупки?»</w:t>
            </w:r>
          </w:p>
          <w:p w:rsidR="00073B44" w:rsidRDefault="00073B44" w:rsidP="003E2F9E">
            <w:pPr>
              <w:shd w:val="clear" w:color="auto" w:fill="F4F4F4"/>
              <w:spacing w:before="90" w:after="90"/>
            </w:pPr>
          </w:p>
        </w:tc>
        <w:tc>
          <w:tcPr>
            <w:tcW w:w="7796" w:type="dxa"/>
          </w:tcPr>
          <w:p w:rsidR="00073B44" w:rsidRPr="004405F8"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4405F8">
              <w:rPr>
                <w:rFonts w:ascii="Times New Roman" w:eastAsia="Times New Roman" w:hAnsi="Times New Roman" w:cs="Times New Roman"/>
                <w:b/>
                <w:bCs/>
                <w:iCs/>
                <w:color w:val="212529"/>
                <w:sz w:val="24"/>
                <w:szCs w:val="24"/>
                <w:lang w:eastAsia="ru-RU"/>
              </w:rPr>
              <w:t>«Считаем по порядку»</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4405F8">
              <w:rPr>
                <w:rFonts w:ascii="Times New Roman" w:eastAsia="Times New Roman" w:hAnsi="Times New Roman" w:cs="Times New Roman"/>
                <w:b/>
                <w:bCs/>
                <w:color w:val="212529"/>
                <w:sz w:val="24"/>
                <w:szCs w:val="24"/>
                <w:lang w:eastAsia="ru-RU"/>
              </w:rPr>
              <w:t>Цель:</w:t>
            </w:r>
            <w:r w:rsidRPr="004405F8">
              <w:rPr>
                <w:rFonts w:ascii="Times New Roman" w:eastAsia="Times New Roman" w:hAnsi="Times New Roman" w:cs="Times New Roman"/>
                <w:color w:val="212529"/>
                <w:sz w:val="24"/>
                <w:szCs w:val="24"/>
                <w:lang w:eastAsia="ru-RU"/>
              </w:rPr>
              <w:t> Закреплять умение отвечать на вопросы «Сколько?», «</w:t>
            </w:r>
            <w:proofErr w:type="gramStart"/>
            <w:r w:rsidRPr="004405F8">
              <w:rPr>
                <w:rFonts w:ascii="Times New Roman" w:eastAsia="Times New Roman" w:hAnsi="Times New Roman" w:cs="Times New Roman"/>
                <w:color w:val="212529"/>
                <w:sz w:val="24"/>
                <w:szCs w:val="24"/>
                <w:lang w:eastAsia="ru-RU"/>
              </w:rPr>
              <w:t>Который</w:t>
            </w:r>
            <w:proofErr w:type="gramEnd"/>
            <w:r w:rsidRPr="004405F8">
              <w:rPr>
                <w:rFonts w:ascii="Times New Roman" w:eastAsia="Times New Roman" w:hAnsi="Times New Roman" w:cs="Times New Roman"/>
                <w:color w:val="212529"/>
                <w:sz w:val="24"/>
                <w:szCs w:val="24"/>
                <w:lang w:eastAsia="ru-RU"/>
              </w:rPr>
              <w:t xml:space="preserve"> по счету?», «На котором месте?»</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4405F8">
              <w:rPr>
                <w:rFonts w:ascii="Times New Roman" w:eastAsia="Times New Roman" w:hAnsi="Times New Roman" w:cs="Times New Roman"/>
                <w:b/>
                <w:bCs/>
                <w:color w:val="212529"/>
                <w:sz w:val="24"/>
                <w:szCs w:val="24"/>
                <w:lang w:eastAsia="ru-RU"/>
              </w:rPr>
              <w:t>Материалы:</w:t>
            </w:r>
            <w:r w:rsidRPr="004405F8">
              <w:rPr>
                <w:rFonts w:ascii="Times New Roman" w:eastAsia="Times New Roman" w:hAnsi="Times New Roman" w:cs="Times New Roman"/>
                <w:color w:val="212529"/>
                <w:sz w:val="24"/>
                <w:szCs w:val="24"/>
                <w:lang w:eastAsia="ru-RU"/>
              </w:rPr>
              <w:t> веер</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4405F8">
              <w:rPr>
                <w:rFonts w:ascii="Times New Roman" w:eastAsia="Times New Roman" w:hAnsi="Times New Roman" w:cs="Times New Roman"/>
                <w:b/>
                <w:bCs/>
                <w:color w:val="212529"/>
                <w:sz w:val="24"/>
                <w:szCs w:val="24"/>
                <w:lang w:eastAsia="ru-RU"/>
              </w:rPr>
              <w:t>Ход:</w:t>
            </w:r>
            <w:r w:rsidRPr="004405F8">
              <w:rPr>
                <w:rFonts w:ascii="Times New Roman" w:eastAsia="Times New Roman" w:hAnsi="Times New Roman" w:cs="Times New Roman"/>
                <w:color w:val="212529"/>
                <w:sz w:val="24"/>
                <w:szCs w:val="24"/>
                <w:lang w:eastAsia="ru-RU"/>
              </w:rPr>
              <w:t xml:space="preserve"> Воспитатель показывает детям </w:t>
            </w:r>
            <w:proofErr w:type="gramStart"/>
            <w:r w:rsidRPr="004405F8">
              <w:rPr>
                <w:rFonts w:ascii="Times New Roman" w:eastAsia="Times New Roman" w:hAnsi="Times New Roman" w:cs="Times New Roman"/>
                <w:color w:val="212529"/>
                <w:sz w:val="24"/>
                <w:szCs w:val="24"/>
                <w:lang w:eastAsia="ru-RU"/>
              </w:rPr>
              <w:t>веер, состоящий из 8 разноцветных лепестков и предлагает</w:t>
            </w:r>
            <w:proofErr w:type="gramEnd"/>
            <w:r w:rsidRPr="004405F8">
              <w:rPr>
                <w:rFonts w:ascii="Times New Roman" w:eastAsia="Times New Roman" w:hAnsi="Times New Roman" w:cs="Times New Roman"/>
                <w:color w:val="212529"/>
                <w:sz w:val="24"/>
                <w:szCs w:val="24"/>
                <w:lang w:eastAsia="ru-RU"/>
              </w:rPr>
              <w:t xml:space="preserve"> посчитать их. Затем обращает внимание на то, что лепестки разного цвета, и дает задание посчитать их по порядку.</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4405F8">
              <w:rPr>
                <w:rFonts w:ascii="Times New Roman" w:eastAsia="Times New Roman" w:hAnsi="Times New Roman" w:cs="Times New Roman"/>
                <w:color w:val="212529"/>
                <w:sz w:val="24"/>
                <w:szCs w:val="24"/>
                <w:lang w:eastAsia="ru-RU"/>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rsidR="00073B44" w:rsidRDefault="00073B44" w:rsidP="003E2F9E">
            <w:pPr>
              <w:shd w:val="clear" w:color="auto" w:fill="F4F4F4"/>
              <w:spacing w:before="90" w:after="90"/>
              <w:rPr>
                <w:rFonts w:ascii="Times New Roman" w:eastAsia="Times New Roman" w:hAnsi="Times New Roman" w:cs="Times New Roman"/>
                <w:i/>
                <w:iCs/>
                <w:color w:val="212529"/>
                <w:sz w:val="24"/>
                <w:szCs w:val="24"/>
                <w:lang w:eastAsia="ru-RU"/>
              </w:rPr>
            </w:pPr>
            <w:r w:rsidRPr="004405F8">
              <w:rPr>
                <w:rFonts w:ascii="Times New Roman" w:eastAsia="Times New Roman" w:hAnsi="Times New Roman" w:cs="Times New Roman"/>
                <w:i/>
                <w:iCs/>
                <w:color w:val="212529"/>
                <w:sz w:val="24"/>
                <w:szCs w:val="24"/>
                <w:lang w:eastAsia="ru-RU"/>
              </w:rPr>
              <w:t>Игра продолжается 2-3 раза</w:t>
            </w:r>
            <w:proofErr w:type="gramStart"/>
            <w:r w:rsidRPr="004405F8">
              <w:rPr>
                <w:rFonts w:ascii="Times New Roman" w:eastAsia="Times New Roman" w:hAnsi="Times New Roman" w:cs="Times New Roman"/>
                <w:i/>
                <w:iCs/>
                <w:color w:val="212529"/>
                <w:sz w:val="24"/>
                <w:szCs w:val="24"/>
                <w:lang w:eastAsia="ru-RU"/>
              </w:rPr>
              <w:t>.</w:t>
            </w:r>
            <w:proofErr w:type="gramEnd"/>
            <w:r w:rsidRPr="004405F8">
              <w:rPr>
                <w:rFonts w:ascii="Times New Roman" w:eastAsia="Times New Roman" w:hAnsi="Times New Roman" w:cs="Times New Roman"/>
                <w:i/>
                <w:iCs/>
                <w:color w:val="212529"/>
                <w:sz w:val="24"/>
                <w:szCs w:val="24"/>
                <w:lang w:eastAsia="ru-RU"/>
              </w:rPr>
              <w:t xml:space="preserve"> </w:t>
            </w:r>
            <w:proofErr w:type="gramStart"/>
            <w:r w:rsidRPr="004405F8">
              <w:rPr>
                <w:rFonts w:ascii="Times New Roman" w:eastAsia="Times New Roman" w:hAnsi="Times New Roman" w:cs="Times New Roman"/>
                <w:i/>
                <w:iCs/>
                <w:color w:val="212529"/>
                <w:sz w:val="24"/>
                <w:szCs w:val="24"/>
                <w:lang w:eastAsia="ru-RU"/>
              </w:rPr>
              <w:t>к</w:t>
            </w:r>
            <w:proofErr w:type="gramEnd"/>
            <w:r w:rsidRPr="004405F8">
              <w:rPr>
                <w:rFonts w:ascii="Times New Roman" w:eastAsia="Times New Roman" w:hAnsi="Times New Roman" w:cs="Times New Roman"/>
                <w:i/>
                <w:iCs/>
                <w:color w:val="212529"/>
                <w:sz w:val="24"/>
                <w:szCs w:val="24"/>
                <w:lang w:eastAsia="ru-RU"/>
              </w:rPr>
              <w:t>аждый раз порядок лепестков восстанавливается.</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p>
        </w:tc>
      </w:tr>
      <w:tr w:rsidR="00073B44" w:rsidTr="003E2F9E">
        <w:trPr>
          <w:trHeight w:val="138"/>
        </w:trPr>
        <w:tc>
          <w:tcPr>
            <w:tcW w:w="8081" w:type="dxa"/>
          </w:tcPr>
          <w:p w:rsidR="00073B44" w:rsidRPr="00A73BAD" w:rsidRDefault="00073B44" w:rsidP="003E2F9E">
            <w:pPr>
              <w:shd w:val="clear" w:color="auto" w:fill="F4F4F4"/>
              <w:spacing w:before="90" w:after="90"/>
              <w:jc w:val="center"/>
              <w:rPr>
                <w:rFonts w:ascii="Times New Roman" w:eastAsia="Times New Roman" w:hAnsi="Times New Roman" w:cs="Times New Roman"/>
                <w:b/>
                <w:color w:val="212529"/>
                <w:sz w:val="24"/>
                <w:szCs w:val="24"/>
                <w:lang w:eastAsia="ru-RU"/>
              </w:rPr>
            </w:pPr>
            <w:r w:rsidRPr="00A73BAD">
              <w:rPr>
                <w:rFonts w:ascii="Times New Roman" w:eastAsia="Times New Roman" w:hAnsi="Times New Roman" w:cs="Times New Roman"/>
                <w:b/>
                <w:bCs/>
                <w:iCs/>
                <w:color w:val="212529"/>
                <w:sz w:val="24"/>
                <w:szCs w:val="24"/>
                <w:lang w:eastAsia="ru-RU"/>
              </w:rPr>
              <w:lastRenderedPageBreak/>
              <w:t xml:space="preserve"> «Незнайка в гостях»</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 </w:t>
            </w:r>
            <w:r w:rsidRPr="00A73BAD">
              <w:rPr>
                <w:rFonts w:ascii="Times New Roman" w:eastAsia="Times New Roman" w:hAnsi="Times New Roman" w:cs="Times New Roman"/>
                <w:color w:val="212529"/>
                <w:sz w:val="24"/>
                <w:szCs w:val="24"/>
                <w:lang w:eastAsia="ru-RU"/>
              </w:rPr>
              <w:t>учить видеть равное количество разных предметов, закрепить умение вести счет предметов.                  </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Материал:</w:t>
            </w:r>
            <w:r w:rsidRPr="00A73BAD">
              <w:rPr>
                <w:rFonts w:ascii="Times New Roman" w:eastAsia="Times New Roman" w:hAnsi="Times New Roman" w:cs="Times New Roman"/>
                <w:color w:val="212529"/>
                <w:sz w:val="24"/>
                <w:szCs w:val="24"/>
                <w:lang w:eastAsia="ru-RU"/>
              </w:rPr>
              <w:t> 3 группы игрушек из 5, 6, 7 штук; карточки с кружками.                                                                          </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Ход занятия</w:t>
            </w:r>
            <w:r w:rsidRPr="00A73BAD">
              <w:rPr>
                <w:rFonts w:ascii="Times New Roman" w:eastAsia="Times New Roman" w:hAnsi="Times New Roman" w:cs="Times New Roman"/>
                <w:color w:val="212529"/>
                <w:sz w:val="24"/>
                <w:szCs w:val="24"/>
                <w:lang w:eastAsia="ru-RU"/>
              </w:rPr>
              <w:t>: В.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tc>
        <w:tc>
          <w:tcPr>
            <w:tcW w:w="7796"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t xml:space="preserve"> «Найдем шарфики </w:t>
            </w:r>
            <w:proofErr w:type="gramStart"/>
            <w:r w:rsidRPr="00A73BAD">
              <w:rPr>
                <w:rFonts w:ascii="Times New Roman" w:eastAsia="Times New Roman" w:hAnsi="Times New Roman" w:cs="Times New Roman"/>
                <w:b/>
                <w:bCs/>
                <w:iCs/>
                <w:color w:val="212529"/>
                <w:sz w:val="24"/>
                <w:szCs w:val="24"/>
                <w:lang w:eastAsia="ru-RU"/>
              </w:rPr>
              <w:t>для</w:t>
            </w:r>
            <w:proofErr w:type="gramEnd"/>
          </w:p>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t>Незнайки и Карандаша»</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w:t>
            </w:r>
            <w:r w:rsidRPr="00A73BAD">
              <w:rPr>
                <w:rFonts w:ascii="Times New Roman" w:eastAsia="Times New Roman" w:hAnsi="Times New Roman" w:cs="Times New Roman"/>
                <w:color w:val="212529"/>
                <w:sz w:val="24"/>
                <w:szCs w:val="24"/>
                <w:lang w:eastAsia="ru-RU"/>
              </w:rPr>
              <w:t>: Продолжать развивать глазомер и умение находить предметы одинаковой ширины, равной образцу.</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 xml:space="preserve">Материалы: </w:t>
            </w:r>
            <w:proofErr w:type="spellStart"/>
            <w:r w:rsidRPr="00A73BAD">
              <w:rPr>
                <w:rFonts w:ascii="Times New Roman" w:eastAsia="Times New Roman" w:hAnsi="Times New Roman" w:cs="Times New Roman"/>
                <w:color w:val="212529"/>
                <w:sz w:val="24"/>
                <w:szCs w:val="24"/>
                <w:lang w:eastAsia="ru-RU"/>
              </w:rPr>
              <w:t>фланелеграф</w:t>
            </w:r>
            <w:proofErr w:type="spellEnd"/>
            <w:r w:rsidRPr="00A73BAD">
              <w:rPr>
                <w:rFonts w:ascii="Times New Roman" w:eastAsia="Times New Roman" w:hAnsi="Times New Roman" w:cs="Times New Roman"/>
                <w:color w:val="212529"/>
                <w:sz w:val="24"/>
                <w:szCs w:val="24"/>
                <w:lang w:eastAsia="ru-RU"/>
              </w:rPr>
              <w:t>, плоскостные изображения предметов одежды Незнайки (шарфы одинаковой длины и цвета, но разной ширины).</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Ход</w:t>
            </w:r>
            <w:r w:rsidRPr="00A73BAD">
              <w:rPr>
                <w:rFonts w:ascii="Times New Roman" w:eastAsia="Times New Roman" w:hAnsi="Times New Roman" w:cs="Times New Roman"/>
                <w:color w:val="212529"/>
                <w:sz w:val="24"/>
                <w:szCs w:val="24"/>
                <w:lang w:eastAsia="ru-RU"/>
              </w:rPr>
              <w:t>: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ширине одному из четырех шарфиков.</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p>
          <w:p w:rsidR="00073B44"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непосредственного сравнения шарфиков.</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p>
        </w:tc>
      </w:tr>
      <w:tr w:rsidR="00073B44" w:rsidTr="003E2F9E">
        <w:trPr>
          <w:trHeight w:val="138"/>
        </w:trPr>
        <w:tc>
          <w:tcPr>
            <w:tcW w:w="8081"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t>«Назови пропущенное слово»</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w:t>
            </w:r>
            <w:r w:rsidRPr="00A73BAD">
              <w:rPr>
                <w:rFonts w:ascii="Times New Roman" w:eastAsia="Times New Roman" w:hAnsi="Times New Roman" w:cs="Times New Roman"/>
                <w:color w:val="212529"/>
                <w:sz w:val="24"/>
                <w:szCs w:val="24"/>
                <w:lang w:eastAsia="ru-RU"/>
              </w:rPr>
              <w:t> закрепить знания о днях недели.</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Материал.</w:t>
            </w:r>
            <w:r w:rsidRPr="00A73BAD">
              <w:rPr>
                <w:rFonts w:ascii="Times New Roman" w:eastAsia="Times New Roman" w:hAnsi="Times New Roman" w:cs="Times New Roman"/>
                <w:color w:val="212529"/>
                <w:sz w:val="24"/>
                <w:szCs w:val="24"/>
                <w:lang w:eastAsia="ru-RU"/>
              </w:rPr>
              <w:t> Мяч.</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Содержание.</w:t>
            </w:r>
            <w:r w:rsidRPr="00A73BAD">
              <w:rPr>
                <w:rFonts w:ascii="Times New Roman" w:eastAsia="Times New Roman" w:hAnsi="Times New Roman" w:cs="Times New Roman"/>
                <w:color w:val="212529"/>
                <w:sz w:val="24"/>
                <w:szCs w:val="24"/>
                <w:lang w:eastAsia="ru-RU"/>
              </w:rPr>
              <w:t> Ведущий начинает сразу и бросает мяч одному из играющих:</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 Солнышко светит днем, а луна</w:t>
            </w:r>
            <w:proofErr w:type="gramStart"/>
            <w:r w:rsidRPr="00A73BAD">
              <w:rPr>
                <w:rFonts w:ascii="Times New Roman" w:eastAsia="Times New Roman" w:hAnsi="Times New Roman" w:cs="Times New Roman"/>
                <w:color w:val="212529"/>
                <w:sz w:val="24"/>
                <w:szCs w:val="24"/>
                <w:lang w:eastAsia="ru-RU"/>
              </w:rPr>
              <w:t xml:space="preserve"> .</w:t>
            </w:r>
            <w:proofErr w:type="gramEnd"/>
            <w:r w:rsidRPr="00A73BAD">
              <w:rPr>
                <w:rFonts w:ascii="Times New Roman" w:eastAsia="Times New Roman" w:hAnsi="Times New Roman" w:cs="Times New Roman"/>
                <w:color w:val="212529"/>
                <w:sz w:val="24"/>
                <w:szCs w:val="24"/>
                <w:lang w:eastAsia="ru-RU"/>
              </w:rPr>
              <w:t xml:space="preserve"> . .</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 - Утром я пришла в детский сад, а вернулась домой</w:t>
            </w:r>
            <w:proofErr w:type="gramStart"/>
            <w:r w:rsidRPr="00A73BAD">
              <w:rPr>
                <w:rFonts w:ascii="Times New Roman" w:eastAsia="Times New Roman" w:hAnsi="Times New Roman" w:cs="Times New Roman"/>
                <w:color w:val="212529"/>
                <w:sz w:val="24"/>
                <w:szCs w:val="24"/>
                <w:lang w:eastAsia="ru-RU"/>
              </w:rPr>
              <w:t xml:space="preserve"> .</w:t>
            </w:r>
            <w:proofErr w:type="gramEnd"/>
            <w:r w:rsidRPr="00A73BAD">
              <w:rPr>
                <w:rFonts w:ascii="Times New Roman" w:eastAsia="Times New Roman" w:hAnsi="Times New Roman" w:cs="Times New Roman"/>
                <w:color w:val="212529"/>
                <w:sz w:val="24"/>
                <w:szCs w:val="24"/>
                <w:lang w:eastAsia="ru-RU"/>
              </w:rPr>
              <w:t xml:space="preserve"> . .</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 Если вчера была пятница, то сегодня</w:t>
            </w:r>
            <w:proofErr w:type="gramStart"/>
            <w:r w:rsidRPr="00A73BAD">
              <w:rPr>
                <w:rFonts w:ascii="Times New Roman" w:eastAsia="Times New Roman" w:hAnsi="Times New Roman" w:cs="Times New Roman"/>
                <w:color w:val="212529"/>
                <w:sz w:val="24"/>
                <w:szCs w:val="24"/>
                <w:lang w:eastAsia="ru-RU"/>
              </w:rPr>
              <w:t xml:space="preserve"> .</w:t>
            </w:r>
            <w:proofErr w:type="gramEnd"/>
            <w:r w:rsidRPr="00A73BAD">
              <w:rPr>
                <w:rFonts w:ascii="Times New Roman" w:eastAsia="Times New Roman" w:hAnsi="Times New Roman" w:cs="Times New Roman"/>
                <w:color w:val="212529"/>
                <w:sz w:val="24"/>
                <w:szCs w:val="24"/>
                <w:lang w:eastAsia="ru-RU"/>
              </w:rPr>
              <w:t xml:space="preserve"> . .</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 Если за понедельником был вторник, то за четвергом</w:t>
            </w:r>
            <w:proofErr w:type="gramStart"/>
            <w:r w:rsidRPr="00A73BAD">
              <w:rPr>
                <w:rFonts w:ascii="Times New Roman" w:eastAsia="Times New Roman" w:hAnsi="Times New Roman" w:cs="Times New Roman"/>
                <w:color w:val="212529"/>
                <w:sz w:val="24"/>
                <w:szCs w:val="24"/>
                <w:lang w:eastAsia="ru-RU"/>
              </w:rPr>
              <w:t xml:space="preserve"> .</w:t>
            </w:r>
            <w:proofErr w:type="gramEnd"/>
            <w:r w:rsidRPr="00A73BAD">
              <w:rPr>
                <w:rFonts w:ascii="Times New Roman" w:eastAsia="Times New Roman" w:hAnsi="Times New Roman" w:cs="Times New Roman"/>
                <w:color w:val="212529"/>
                <w:sz w:val="24"/>
                <w:szCs w:val="24"/>
                <w:lang w:eastAsia="ru-RU"/>
              </w:rPr>
              <w:t xml:space="preserve"> . .</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color w:val="212529"/>
                <w:sz w:val="24"/>
                <w:szCs w:val="24"/>
                <w:lang w:eastAsia="ru-RU"/>
              </w:rPr>
              <w:t>Аналогично можно проводить игру о временах года, месяцах.</w:t>
            </w:r>
          </w:p>
        </w:tc>
        <w:tc>
          <w:tcPr>
            <w:tcW w:w="7796" w:type="dxa"/>
          </w:tcPr>
          <w:p w:rsidR="00073B44" w:rsidRPr="0058242A"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iCs/>
                <w:color w:val="212529"/>
                <w:sz w:val="24"/>
                <w:szCs w:val="24"/>
                <w:lang w:eastAsia="ru-RU"/>
              </w:rPr>
              <w:t>«Кто больше увидит»</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color w:val="212529"/>
                <w:sz w:val="24"/>
                <w:szCs w:val="24"/>
                <w:lang w:eastAsia="ru-RU"/>
              </w:rPr>
              <w:t>Цель: </w:t>
            </w:r>
            <w:r w:rsidRPr="0058242A">
              <w:rPr>
                <w:rFonts w:ascii="Times New Roman" w:eastAsia="Times New Roman" w:hAnsi="Times New Roman" w:cs="Times New Roman"/>
                <w:color w:val="212529"/>
                <w:sz w:val="24"/>
                <w:szCs w:val="24"/>
                <w:lang w:eastAsia="ru-RU"/>
              </w:rPr>
              <w:t>закрепление знаний о геометрических фигурах.</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color w:val="212529"/>
                <w:sz w:val="24"/>
                <w:szCs w:val="24"/>
                <w:lang w:eastAsia="ru-RU"/>
              </w:rPr>
              <w:t>Материал.</w:t>
            </w:r>
            <w:r w:rsidRPr="0058242A">
              <w:rPr>
                <w:rFonts w:ascii="Times New Roman" w:eastAsia="Times New Roman" w:hAnsi="Times New Roman" w:cs="Times New Roman"/>
                <w:color w:val="212529"/>
                <w:sz w:val="24"/>
                <w:szCs w:val="24"/>
                <w:lang w:eastAsia="ru-RU"/>
              </w:rPr>
              <w:t> </w:t>
            </w:r>
            <w:proofErr w:type="spellStart"/>
            <w:r w:rsidRPr="0058242A">
              <w:rPr>
                <w:rFonts w:ascii="Times New Roman" w:eastAsia="Times New Roman" w:hAnsi="Times New Roman" w:cs="Times New Roman"/>
                <w:color w:val="212529"/>
                <w:sz w:val="24"/>
                <w:szCs w:val="24"/>
                <w:lang w:eastAsia="ru-RU"/>
              </w:rPr>
              <w:t>Фланелеграф</w:t>
            </w:r>
            <w:proofErr w:type="spellEnd"/>
            <w:r w:rsidRPr="0058242A">
              <w:rPr>
                <w:rFonts w:ascii="Times New Roman" w:eastAsia="Times New Roman" w:hAnsi="Times New Roman" w:cs="Times New Roman"/>
                <w:color w:val="212529"/>
                <w:sz w:val="24"/>
                <w:szCs w:val="24"/>
                <w:lang w:eastAsia="ru-RU"/>
              </w:rPr>
              <w:t>, геометрические фигуры.</w:t>
            </w:r>
          </w:p>
          <w:p w:rsidR="00073B44" w:rsidRPr="004405F8"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color w:val="212529"/>
                <w:sz w:val="24"/>
                <w:szCs w:val="24"/>
                <w:lang w:eastAsia="ru-RU"/>
              </w:rPr>
              <w:t>Содержание.</w:t>
            </w:r>
            <w:r w:rsidRPr="0058242A">
              <w:rPr>
                <w:rFonts w:ascii="Times New Roman" w:eastAsia="Times New Roman" w:hAnsi="Times New Roman" w:cs="Times New Roman"/>
                <w:color w:val="212529"/>
                <w:sz w:val="24"/>
                <w:szCs w:val="24"/>
                <w:lang w:eastAsia="ru-RU"/>
              </w:rPr>
              <w:t xml:space="preserve"> На </w:t>
            </w:r>
            <w:proofErr w:type="spellStart"/>
            <w:r w:rsidRPr="0058242A">
              <w:rPr>
                <w:rFonts w:ascii="Times New Roman" w:eastAsia="Times New Roman" w:hAnsi="Times New Roman" w:cs="Times New Roman"/>
                <w:color w:val="212529"/>
                <w:sz w:val="24"/>
                <w:szCs w:val="24"/>
                <w:lang w:eastAsia="ru-RU"/>
              </w:rPr>
              <w:t>фланелеграфе</w:t>
            </w:r>
            <w:proofErr w:type="spellEnd"/>
            <w:r w:rsidRPr="0058242A">
              <w:rPr>
                <w:rFonts w:ascii="Times New Roman" w:eastAsia="Times New Roman" w:hAnsi="Times New Roman" w:cs="Times New Roman"/>
                <w:color w:val="212529"/>
                <w:sz w:val="24"/>
                <w:szCs w:val="24"/>
                <w:lang w:eastAsia="ru-RU"/>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58242A">
              <w:rPr>
                <w:rFonts w:ascii="Times New Roman" w:eastAsia="Times New Roman" w:hAnsi="Times New Roman" w:cs="Times New Roman"/>
                <w:color w:val="212529"/>
                <w:sz w:val="24"/>
                <w:szCs w:val="24"/>
                <w:lang w:eastAsia="ru-RU"/>
              </w:rPr>
              <w:t>фланелеграфе</w:t>
            </w:r>
            <w:proofErr w:type="spellEnd"/>
            <w:r w:rsidRPr="0058242A">
              <w:rPr>
                <w:rFonts w:ascii="Times New Roman" w:eastAsia="Times New Roman" w:hAnsi="Times New Roman" w:cs="Times New Roman"/>
                <w:color w:val="212529"/>
                <w:sz w:val="24"/>
                <w:szCs w:val="24"/>
                <w:lang w:eastAsia="ru-RU"/>
              </w:rPr>
              <w:t>. Выигрывает тот, кто запомнит и назовет больше фигур. Продолжая игру, ведущий меняет количество фигур.</w:t>
            </w:r>
          </w:p>
        </w:tc>
      </w:tr>
      <w:tr w:rsidR="00073B44" w:rsidTr="003E2F9E">
        <w:trPr>
          <w:trHeight w:val="138"/>
        </w:trPr>
        <w:tc>
          <w:tcPr>
            <w:tcW w:w="8081"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t>«Назови скорей»</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w:t>
            </w:r>
            <w:r w:rsidRPr="00A73BAD">
              <w:rPr>
                <w:rFonts w:ascii="Times New Roman" w:eastAsia="Times New Roman" w:hAnsi="Times New Roman" w:cs="Times New Roman"/>
                <w:color w:val="212529"/>
                <w:sz w:val="24"/>
                <w:szCs w:val="24"/>
                <w:lang w:eastAsia="ru-RU"/>
              </w:rPr>
              <w:t xml:space="preserve"> формирование </w:t>
            </w:r>
            <w:proofErr w:type="gramStart"/>
            <w:r w:rsidRPr="00A73BAD">
              <w:rPr>
                <w:rFonts w:ascii="Times New Roman" w:eastAsia="Times New Roman" w:hAnsi="Times New Roman" w:cs="Times New Roman"/>
                <w:color w:val="212529"/>
                <w:sz w:val="24"/>
                <w:szCs w:val="24"/>
                <w:lang w:eastAsia="ru-RU"/>
              </w:rPr>
              <w:t>знании</w:t>
            </w:r>
            <w:proofErr w:type="gramEnd"/>
            <w:r w:rsidRPr="00A73BAD">
              <w:rPr>
                <w:rFonts w:ascii="Times New Roman" w:eastAsia="Times New Roman" w:hAnsi="Times New Roman" w:cs="Times New Roman"/>
                <w:color w:val="212529"/>
                <w:sz w:val="24"/>
                <w:szCs w:val="24"/>
                <w:lang w:eastAsia="ru-RU"/>
              </w:rPr>
              <w:t xml:space="preserve"> о днях недели.</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Содержание</w:t>
            </w:r>
            <w:r w:rsidRPr="00A73BAD">
              <w:rPr>
                <w:rFonts w:ascii="Times New Roman" w:eastAsia="Times New Roman" w:hAnsi="Times New Roman" w:cs="Times New Roman"/>
                <w:color w:val="212529"/>
                <w:sz w:val="24"/>
                <w:szCs w:val="24"/>
                <w:lang w:eastAsia="ru-RU"/>
              </w:rPr>
              <w:t xml:space="preserve">.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w:t>
            </w:r>
            <w:r w:rsidRPr="00A73BAD">
              <w:rPr>
                <w:rFonts w:ascii="Times New Roman" w:eastAsia="Times New Roman" w:hAnsi="Times New Roman" w:cs="Times New Roman"/>
                <w:color w:val="212529"/>
                <w:sz w:val="24"/>
                <w:szCs w:val="24"/>
                <w:lang w:eastAsia="ru-RU"/>
              </w:rPr>
              <w:lastRenderedPageBreak/>
              <w:t xml:space="preserve">Теперь он становится ведущим и задает вопрос: «Какой день недели был вчера?» </w:t>
            </w:r>
            <w:proofErr w:type="gramStart"/>
            <w:r w:rsidRPr="00A73BAD">
              <w:rPr>
                <w:rFonts w:ascii="Times New Roman" w:eastAsia="Times New Roman" w:hAnsi="Times New Roman" w:cs="Times New Roman"/>
                <w:color w:val="212529"/>
                <w:sz w:val="24"/>
                <w:szCs w:val="24"/>
                <w:lang w:eastAsia="ru-RU"/>
              </w:rPr>
              <w:t>(Назови дни недели после вторника.</w:t>
            </w:r>
            <w:proofErr w:type="gramEnd"/>
            <w:r w:rsidRPr="00A73BAD">
              <w:rPr>
                <w:rFonts w:ascii="Times New Roman" w:eastAsia="Times New Roman" w:hAnsi="Times New Roman" w:cs="Times New Roman"/>
                <w:color w:val="212529"/>
                <w:sz w:val="24"/>
                <w:szCs w:val="24"/>
                <w:lang w:eastAsia="ru-RU"/>
              </w:rPr>
              <w:t xml:space="preserve"> </w:t>
            </w:r>
            <w:proofErr w:type="gramStart"/>
            <w:r w:rsidRPr="00A73BAD">
              <w:rPr>
                <w:rFonts w:ascii="Times New Roman" w:eastAsia="Times New Roman" w:hAnsi="Times New Roman" w:cs="Times New Roman"/>
                <w:color w:val="212529"/>
                <w:sz w:val="24"/>
                <w:szCs w:val="24"/>
                <w:lang w:eastAsia="ru-RU"/>
              </w:rPr>
              <w:t>Назови день недели между средой и пятницей).</w:t>
            </w:r>
            <w:proofErr w:type="gramEnd"/>
          </w:p>
          <w:p w:rsidR="00073B44" w:rsidRDefault="00073B44" w:rsidP="003E2F9E"/>
        </w:tc>
        <w:tc>
          <w:tcPr>
            <w:tcW w:w="7796" w:type="dxa"/>
          </w:tcPr>
          <w:p w:rsidR="00073B44" w:rsidRPr="0058242A"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iCs/>
                <w:color w:val="212529"/>
                <w:sz w:val="24"/>
                <w:szCs w:val="24"/>
                <w:lang w:eastAsia="ru-RU"/>
              </w:rPr>
              <w:lastRenderedPageBreak/>
              <w:t>«Числа, встаньте по порядку»</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color w:val="212529"/>
                <w:sz w:val="24"/>
                <w:szCs w:val="24"/>
                <w:lang w:eastAsia="ru-RU"/>
              </w:rPr>
              <w:t>Цель:</w:t>
            </w:r>
            <w:r w:rsidRPr="0058242A">
              <w:rPr>
                <w:rFonts w:ascii="Times New Roman" w:eastAsia="Times New Roman" w:hAnsi="Times New Roman" w:cs="Times New Roman"/>
                <w:color w:val="212529"/>
                <w:sz w:val="24"/>
                <w:szCs w:val="24"/>
                <w:lang w:eastAsia="ru-RU"/>
              </w:rPr>
              <w:t> упражнять в сравнении смежных чисел в пределах 10.</w:t>
            </w:r>
          </w:p>
          <w:p w:rsidR="00073B44" w:rsidRDefault="00073B44" w:rsidP="003E2F9E">
            <w:pPr>
              <w:shd w:val="clear" w:color="auto" w:fill="F4F4F4"/>
              <w:spacing w:before="90" w:after="90"/>
            </w:pPr>
            <w:r w:rsidRPr="0058242A">
              <w:rPr>
                <w:rFonts w:ascii="Times New Roman" w:eastAsia="Times New Roman" w:hAnsi="Times New Roman" w:cs="Times New Roman"/>
                <w:b/>
                <w:bCs/>
                <w:color w:val="212529"/>
                <w:sz w:val="24"/>
                <w:szCs w:val="24"/>
                <w:lang w:eastAsia="ru-RU"/>
              </w:rPr>
              <w:t>Содержание. </w:t>
            </w:r>
            <w:r w:rsidRPr="0058242A">
              <w:rPr>
                <w:rFonts w:ascii="Times New Roman" w:eastAsia="Times New Roman" w:hAnsi="Times New Roman" w:cs="Times New Roman"/>
                <w:color w:val="212529"/>
                <w:sz w:val="24"/>
                <w:szCs w:val="24"/>
                <w:lang w:eastAsia="ru-RU"/>
              </w:rPr>
              <w:t xml:space="preserve">В. вызывает всех детей и раздает им по числовой фигуре и говорит: «Вы теперь не дети, а числа. Числа, встаньте по порядку! Правильно построились числа? </w:t>
            </w:r>
            <w:proofErr w:type="gramStart"/>
            <w:r w:rsidRPr="0058242A">
              <w:rPr>
                <w:rFonts w:ascii="Times New Roman" w:eastAsia="Times New Roman" w:hAnsi="Times New Roman" w:cs="Times New Roman"/>
                <w:color w:val="212529"/>
                <w:sz w:val="24"/>
                <w:szCs w:val="24"/>
                <w:lang w:eastAsia="ru-RU"/>
              </w:rPr>
              <w:t xml:space="preserve">Сейчас они нам скажут, какое из них и на </w:t>
            </w:r>
            <w:r w:rsidRPr="0058242A">
              <w:rPr>
                <w:rFonts w:ascii="Times New Roman" w:eastAsia="Times New Roman" w:hAnsi="Times New Roman" w:cs="Times New Roman"/>
                <w:color w:val="212529"/>
                <w:sz w:val="24"/>
                <w:szCs w:val="24"/>
                <w:lang w:eastAsia="ru-RU"/>
              </w:rPr>
              <w:lastRenderedPageBreak/>
              <w:t>сколько больше или меньше какого?</w:t>
            </w:r>
            <w:proofErr w:type="gramEnd"/>
            <w:r w:rsidRPr="0058242A">
              <w:rPr>
                <w:rFonts w:ascii="Times New Roman" w:eastAsia="Times New Roman" w:hAnsi="Times New Roman" w:cs="Times New Roman"/>
                <w:color w:val="212529"/>
                <w:sz w:val="24"/>
                <w:szCs w:val="24"/>
                <w:lang w:eastAsia="ru-RU"/>
              </w:rPr>
              <w:t xml:space="preserve"> Число 1 говорит числу 2: «Я меньше тебя на  1». Что ему ответит число 2? </w:t>
            </w:r>
            <w:proofErr w:type="gramStart"/>
            <w:r w:rsidRPr="0058242A">
              <w:rPr>
                <w:rFonts w:ascii="Times New Roman" w:eastAsia="Times New Roman" w:hAnsi="Times New Roman" w:cs="Times New Roman"/>
                <w:color w:val="212529"/>
                <w:sz w:val="24"/>
                <w:szCs w:val="24"/>
                <w:lang w:eastAsia="ru-RU"/>
              </w:rPr>
              <w:t>(Число 2 отвечает:</w:t>
            </w:r>
            <w:proofErr w:type="gramEnd"/>
            <w:r w:rsidRPr="0058242A">
              <w:rPr>
                <w:rFonts w:ascii="Times New Roman" w:eastAsia="Times New Roman" w:hAnsi="Times New Roman" w:cs="Times New Roman"/>
                <w:color w:val="212529"/>
                <w:sz w:val="24"/>
                <w:szCs w:val="24"/>
                <w:lang w:eastAsia="ru-RU"/>
              </w:rPr>
              <w:t xml:space="preserve"> </w:t>
            </w:r>
            <w:proofErr w:type="gramStart"/>
            <w:r w:rsidRPr="0058242A">
              <w:rPr>
                <w:rFonts w:ascii="Times New Roman" w:eastAsia="Times New Roman" w:hAnsi="Times New Roman" w:cs="Times New Roman"/>
                <w:color w:val="212529"/>
                <w:sz w:val="24"/>
                <w:szCs w:val="24"/>
                <w:lang w:eastAsia="ru-RU"/>
              </w:rPr>
              <w:t>«Я больше тебя на  1»).</w:t>
            </w:r>
            <w:proofErr w:type="gramEnd"/>
            <w:r w:rsidRPr="0058242A">
              <w:rPr>
                <w:rFonts w:ascii="Times New Roman" w:eastAsia="Times New Roman" w:hAnsi="Times New Roman" w:cs="Times New Roman"/>
                <w:color w:val="212529"/>
                <w:sz w:val="24"/>
                <w:szCs w:val="24"/>
                <w:lang w:eastAsia="ru-RU"/>
              </w:rPr>
              <w:t xml:space="preserve"> А что ты скажешь числу 3? и т. д.</w:t>
            </w:r>
          </w:p>
        </w:tc>
      </w:tr>
      <w:tr w:rsidR="00073B44" w:rsidTr="003E2F9E">
        <w:trPr>
          <w:trHeight w:val="804"/>
        </w:trPr>
        <w:tc>
          <w:tcPr>
            <w:tcW w:w="8081"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var(--bs-font-sans-serif)" w:eastAsia="Times New Roman" w:hAnsi="var(--bs-font-sans-serif)" w:cs="Arial"/>
                <w:b/>
                <w:bCs/>
                <w:iCs/>
                <w:color w:val="212529"/>
                <w:sz w:val="24"/>
                <w:szCs w:val="24"/>
                <w:lang w:eastAsia="ru-RU"/>
              </w:rPr>
              <w:lastRenderedPageBreak/>
              <w:t>«</w:t>
            </w:r>
            <w:r w:rsidRPr="00A73BAD">
              <w:rPr>
                <w:rFonts w:ascii="Times New Roman" w:eastAsia="Times New Roman" w:hAnsi="Times New Roman" w:cs="Times New Roman"/>
                <w:b/>
                <w:bCs/>
                <w:iCs/>
                <w:color w:val="212529"/>
                <w:sz w:val="24"/>
                <w:szCs w:val="24"/>
                <w:lang w:eastAsia="ru-RU"/>
              </w:rPr>
              <w:t>Какой сегодня день»</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w:t>
            </w:r>
            <w:r w:rsidRPr="00A73BAD">
              <w:rPr>
                <w:rFonts w:ascii="Times New Roman" w:eastAsia="Times New Roman" w:hAnsi="Times New Roman" w:cs="Times New Roman"/>
                <w:color w:val="212529"/>
                <w:sz w:val="24"/>
                <w:szCs w:val="24"/>
                <w:lang w:eastAsia="ru-RU"/>
              </w:rPr>
              <w:t> закрепить знания о последовательности дней недели.</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Содержание.</w:t>
            </w:r>
            <w:r w:rsidRPr="00A73BAD">
              <w:rPr>
                <w:rFonts w:ascii="Times New Roman" w:eastAsia="Times New Roman" w:hAnsi="Times New Roman" w:cs="Times New Roman"/>
                <w:color w:val="212529"/>
                <w:sz w:val="24"/>
                <w:szCs w:val="24"/>
                <w:lang w:eastAsia="ru-RU"/>
              </w:rPr>
              <w:t xml:space="preserve"> В.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w:t>
            </w:r>
            <w:proofErr w:type="gramStart"/>
            <w:r w:rsidRPr="00A73BAD">
              <w:rPr>
                <w:rFonts w:ascii="Times New Roman" w:eastAsia="Times New Roman" w:hAnsi="Times New Roman" w:cs="Times New Roman"/>
                <w:color w:val="212529"/>
                <w:sz w:val="24"/>
                <w:szCs w:val="24"/>
                <w:lang w:eastAsia="ru-RU"/>
              </w:rPr>
              <w:t>другому</w:t>
            </w:r>
            <w:proofErr w:type="gramEnd"/>
            <w:r w:rsidRPr="00A73BAD">
              <w:rPr>
                <w:rFonts w:ascii="Times New Roman" w:eastAsia="Times New Roman" w:hAnsi="Times New Roman" w:cs="Times New Roman"/>
                <w:color w:val="212529"/>
                <w:sz w:val="24"/>
                <w:szCs w:val="24"/>
                <w:lang w:eastAsia="ru-RU"/>
              </w:rPr>
              <w:t>. Тот, поймав мяч, называет следующий день и т. д.2.</w:t>
            </w:r>
          </w:p>
          <w:p w:rsidR="00073B44" w:rsidRDefault="00073B44" w:rsidP="003E2F9E"/>
        </w:tc>
        <w:tc>
          <w:tcPr>
            <w:tcW w:w="7796" w:type="dxa"/>
          </w:tcPr>
          <w:p w:rsidR="00073B44" w:rsidRPr="0058242A"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iCs/>
                <w:color w:val="212529"/>
                <w:sz w:val="24"/>
                <w:szCs w:val="24"/>
                <w:lang w:eastAsia="ru-RU"/>
              </w:rPr>
              <w:t>«Сколько?»</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color w:val="212529"/>
                <w:sz w:val="24"/>
                <w:szCs w:val="24"/>
                <w:lang w:eastAsia="ru-RU"/>
              </w:rPr>
              <w:t>Цель:</w:t>
            </w:r>
            <w:r w:rsidRPr="0058242A">
              <w:rPr>
                <w:rFonts w:ascii="Times New Roman" w:eastAsia="Times New Roman" w:hAnsi="Times New Roman" w:cs="Times New Roman"/>
                <w:color w:val="212529"/>
                <w:sz w:val="24"/>
                <w:szCs w:val="24"/>
                <w:lang w:eastAsia="ru-RU"/>
              </w:rPr>
              <w:t> развитие мышления.</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color w:val="212529"/>
                <w:sz w:val="24"/>
                <w:szCs w:val="24"/>
                <w:lang w:eastAsia="ru-RU"/>
              </w:rPr>
              <w:t>Содержание. </w:t>
            </w:r>
            <w:r w:rsidRPr="0058242A">
              <w:rPr>
                <w:rFonts w:ascii="Times New Roman" w:eastAsia="Times New Roman" w:hAnsi="Times New Roman" w:cs="Times New Roman"/>
                <w:color w:val="212529"/>
                <w:sz w:val="24"/>
                <w:szCs w:val="24"/>
                <w:lang w:eastAsia="ru-RU"/>
              </w:rPr>
              <w:t>В. предлагает детям ответить на вопросы:</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color w:val="212529"/>
                <w:sz w:val="24"/>
                <w:szCs w:val="24"/>
                <w:lang w:eastAsia="ru-RU"/>
              </w:rPr>
              <w:t>-Сколько хвостов у семи ослов?</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color w:val="212529"/>
                <w:sz w:val="24"/>
                <w:szCs w:val="24"/>
                <w:lang w:eastAsia="ru-RU"/>
              </w:rPr>
              <w:t>-Сколько носов у двух псов?</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color w:val="212529"/>
                <w:sz w:val="24"/>
                <w:szCs w:val="24"/>
                <w:lang w:eastAsia="ru-RU"/>
              </w:rPr>
              <w:t>-Сколько пальчиков у одного мальчика?</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color w:val="212529"/>
                <w:sz w:val="24"/>
                <w:szCs w:val="24"/>
                <w:lang w:eastAsia="ru-RU"/>
              </w:rPr>
              <w:t>-Сколько ушей у пяти малышей?</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color w:val="212529"/>
                <w:sz w:val="24"/>
                <w:szCs w:val="24"/>
                <w:lang w:eastAsia="ru-RU"/>
              </w:rPr>
              <w:t>-Сколько ушек и трех старушек? и т. д.</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p>
        </w:tc>
      </w:tr>
      <w:tr w:rsidR="00073B44" w:rsidTr="003E2F9E">
        <w:trPr>
          <w:trHeight w:val="138"/>
        </w:trPr>
        <w:tc>
          <w:tcPr>
            <w:tcW w:w="8081"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t>«Нарисуй по описанию»</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w:t>
            </w:r>
            <w:r w:rsidRPr="00A73BAD">
              <w:rPr>
                <w:rFonts w:ascii="Times New Roman" w:eastAsia="Times New Roman" w:hAnsi="Times New Roman" w:cs="Times New Roman"/>
                <w:color w:val="212529"/>
                <w:sz w:val="24"/>
                <w:szCs w:val="24"/>
                <w:lang w:eastAsia="ru-RU"/>
              </w:rPr>
              <w:t> развитие внимания, воображения.</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Содержание. </w:t>
            </w:r>
            <w:r w:rsidRPr="00A73BAD">
              <w:rPr>
                <w:rFonts w:ascii="Times New Roman" w:eastAsia="Times New Roman" w:hAnsi="Times New Roman" w:cs="Times New Roman"/>
                <w:color w:val="212529"/>
                <w:sz w:val="24"/>
                <w:szCs w:val="24"/>
                <w:lang w:eastAsia="ru-RU"/>
              </w:rPr>
              <w:t>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rsidR="00073B44" w:rsidRDefault="00073B44" w:rsidP="003E2F9E"/>
        </w:tc>
        <w:tc>
          <w:tcPr>
            <w:tcW w:w="7796"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t>«Угадайте, какое число пропущено?»</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w:t>
            </w:r>
            <w:r w:rsidRPr="00A73BAD">
              <w:rPr>
                <w:rFonts w:ascii="Times New Roman" w:eastAsia="Times New Roman" w:hAnsi="Times New Roman" w:cs="Times New Roman"/>
                <w:color w:val="212529"/>
                <w:sz w:val="24"/>
                <w:szCs w:val="24"/>
                <w:lang w:eastAsia="ru-RU"/>
              </w:rPr>
              <w:t> закрепить знания и последовательности чисел.</w:t>
            </w:r>
          </w:p>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Содержание. </w:t>
            </w:r>
            <w:r w:rsidRPr="00A73BAD">
              <w:rPr>
                <w:rFonts w:ascii="Times New Roman" w:eastAsia="Times New Roman" w:hAnsi="Times New Roman" w:cs="Times New Roman"/>
                <w:color w:val="212529"/>
                <w:sz w:val="24"/>
                <w:szCs w:val="24"/>
                <w:lang w:eastAsia="ru-RU"/>
              </w:rPr>
              <w:t>В.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Называет числа: 2 и 4, 3 и 5, 4 и 6, 5 и 7, 8 и 10 и т. п.</w:t>
            </w:r>
          </w:p>
          <w:p w:rsidR="00073B44" w:rsidRDefault="00073B44" w:rsidP="003E2F9E"/>
        </w:tc>
      </w:tr>
      <w:tr w:rsidR="00073B44" w:rsidTr="003E2F9E">
        <w:trPr>
          <w:trHeight w:val="2878"/>
        </w:trPr>
        <w:tc>
          <w:tcPr>
            <w:tcW w:w="8081" w:type="dxa"/>
          </w:tcPr>
          <w:p w:rsidR="00073B44" w:rsidRPr="00A73BAD"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iCs/>
                <w:color w:val="212529"/>
                <w:sz w:val="24"/>
                <w:szCs w:val="24"/>
                <w:lang w:eastAsia="ru-RU"/>
              </w:rPr>
              <w:t>«Поставь столько, сколько услышишь»</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Цель: </w:t>
            </w:r>
            <w:r w:rsidRPr="00A73BAD">
              <w:rPr>
                <w:rFonts w:ascii="Times New Roman" w:eastAsia="Times New Roman" w:hAnsi="Times New Roman" w:cs="Times New Roman"/>
                <w:color w:val="212529"/>
                <w:sz w:val="24"/>
                <w:szCs w:val="24"/>
                <w:lang w:eastAsia="ru-RU"/>
              </w:rPr>
              <w:t>упражнять в счете на слух.</w:t>
            </w:r>
          </w:p>
          <w:p w:rsidR="00073B44" w:rsidRPr="00A73BAD"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A73BAD">
              <w:rPr>
                <w:rFonts w:ascii="Times New Roman" w:eastAsia="Times New Roman" w:hAnsi="Times New Roman" w:cs="Times New Roman"/>
                <w:b/>
                <w:bCs/>
                <w:color w:val="212529"/>
                <w:sz w:val="24"/>
                <w:szCs w:val="24"/>
                <w:lang w:eastAsia="ru-RU"/>
              </w:rPr>
              <w:t>Содержание.</w:t>
            </w:r>
            <w:r w:rsidRPr="00A73BAD">
              <w:rPr>
                <w:rFonts w:ascii="Times New Roman" w:eastAsia="Times New Roman" w:hAnsi="Times New Roman" w:cs="Times New Roman"/>
                <w:color w:val="212529"/>
                <w:sz w:val="24"/>
                <w:szCs w:val="24"/>
                <w:lang w:eastAsia="ru-RU"/>
              </w:rPr>
              <w:t> В. объясняет задание: «Я буду стучать молоточком, а вы сосчитаете, сколько раз ударил молоточек, и поставьте в ряд на 1 игрушку меньше, чем ударов». Когда дети выполнят задание, педагог спрашивает: «Сколько игрушек вы поставили и почему?». Задание повторяется несколько раз.</w:t>
            </w:r>
          </w:p>
          <w:p w:rsidR="00073B44" w:rsidRDefault="00073B44" w:rsidP="003E2F9E"/>
        </w:tc>
        <w:tc>
          <w:tcPr>
            <w:tcW w:w="7796" w:type="dxa"/>
          </w:tcPr>
          <w:p w:rsidR="00073B44" w:rsidRPr="0058242A"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iCs/>
                <w:color w:val="212529"/>
                <w:sz w:val="24"/>
                <w:szCs w:val="24"/>
                <w:lang w:eastAsia="ru-RU"/>
              </w:rPr>
              <w:t>«Учимся рисовать круги»</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color w:val="212529"/>
                <w:sz w:val="24"/>
                <w:szCs w:val="24"/>
                <w:lang w:eastAsia="ru-RU"/>
              </w:rPr>
              <w:t>Цель:</w:t>
            </w:r>
            <w:r w:rsidRPr="0058242A">
              <w:rPr>
                <w:rFonts w:ascii="Times New Roman" w:eastAsia="Times New Roman" w:hAnsi="Times New Roman" w:cs="Times New Roman"/>
                <w:color w:val="212529"/>
                <w:sz w:val="24"/>
                <w:szCs w:val="24"/>
                <w:lang w:eastAsia="ru-RU"/>
              </w:rPr>
              <w:t> учить рисовать круги в квадратах.</w:t>
            </w:r>
          </w:p>
          <w:p w:rsidR="00073B44" w:rsidRPr="0058242A"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58242A">
              <w:rPr>
                <w:rFonts w:ascii="Times New Roman" w:eastAsia="Times New Roman" w:hAnsi="Times New Roman" w:cs="Times New Roman"/>
                <w:b/>
                <w:bCs/>
                <w:color w:val="212529"/>
                <w:sz w:val="24"/>
                <w:szCs w:val="24"/>
                <w:lang w:eastAsia="ru-RU"/>
              </w:rPr>
              <w:t>Содержание</w:t>
            </w:r>
            <w:r w:rsidRPr="0058242A">
              <w:rPr>
                <w:rFonts w:ascii="Times New Roman" w:eastAsia="Times New Roman" w:hAnsi="Times New Roman" w:cs="Times New Roman"/>
                <w:color w:val="212529"/>
                <w:sz w:val="24"/>
                <w:szCs w:val="24"/>
                <w:lang w:eastAsia="ru-RU"/>
              </w:rPr>
              <w:t> В. напоминает, какие фигуры они рисовали по клеткам и 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 квадрата, а 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p>
          <w:p w:rsidR="00073B44" w:rsidRDefault="00073B44" w:rsidP="003E2F9E"/>
        </w:tc>
      </w:tr>
      <w:tr w:rsidR="00073B44" w:rsidTr="003E2F9E">
        <w:tc>
          <w:tcPr>
            <w:tcW w:w="8081"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t>«</w:t>
            </w:r>
            <w:proofErr w:type="gramStart"/>
            <w:r w:rsidRPr="00C76AEB">
              <w:rPr>
                <w:rFonts w:ascii="Times New Roman" w:eastAsia="Times New Roman" w:hAnsi="Times New Roman" w:cs="Times New Roman"/>
                <w:b/>
                <w:bCs/>
                <w:iCs/>
                <w:color w:val="212529"/>
                <w:sz w:val="24"/>
                <w:szCs w:val="24"/>
                <w:lang w:eastAsia="ru-RU"/>
              </w:rPr>
              <w:t>Где</w:t>
            </w:r>
            <w:proofErr w:type="gramEnd"/>
            <w:r w:rsidRPr="00C76AEB">
              <w:rPr>
                <w:rFonts w:ascii="Times New Roman" w:eastAsia="Times New Roman" w:hAnsi="Times New Roman" w:cs="Times New Roman"/>
                <w:b/>
                <w:bCs/>
                <w:iCs/>
                <w:color w:val="212529"/>
                <w:sz w:val="24"/>
                <w:szCs w:val="24"/>
                <w:lang w:eastAsia="ru-RU"/>
              </w:rPr>
              <w:t xml:space="preserve"> какие фигуры лежат»</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учить классифицировать фигуры по 2 свойствам.</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lastRenderedPageBreak/>
              <w:t>Материал.</w:t>
            </w:r>
            <w:r w:rsidRPr="00C76AEB">
              <w:rPr>
                <w:rFonts w:ascii="Times New Roman" w:eastAsia="Times New Roman" w:hAnsi="Times New Roman" w:cs="Times New Roman"/>
                <w:color w:val="212529"/>
                <w:sz w:val="24"/>
                <w:szCs w:val="24"/>
                <w:lang w:eastAsia="ru-RU"/>
              </w:rPr>
              <w:t> Набор фигур.</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Играют по двое. У каждого набор фигур. Делают ходы поочередно. Каждый ход состоит в том, что кладется одна фигура в соответствующую клеточку таблицы.</w:t>
            </w:r>
          </w:p>
          <w:p w:rsidR="00073B44" w:rsidRDefault="00073B44" w:rsidP="003E2F9E"/>
        </w:tc>
        <w:tc>
          <w:tcPr>
            <w:tcW w:w="7796" w:type="dxa"/>
          </w:tcPr>
          <w:p w:rsidR="00073B44" w:rsidRPr="00C76AEB" w:rsidRDefault="00073B44" w:rsidP="003E2F9E">
            <w:pPr>
              <w:shd w:val="clear" w:color="auto" w:fill="F4F4F4"/>
              <w:spacing w:before="90" w:after="90"/>
              <w:jc w:val="center"/>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iCs/>
                <w:color w:val="212529"/>
                <w:sz w:val="24"/>
                <w:szCs w:val="24"/>
                <w:lang w:eastAsia="ru-RU"/>
              </w:rPr>
              <w:lastRenderedPageBreak/>
              <w:t>«</w:t>
            </w:r>
            <w:proofErr w:type="gramStart"/>
            <w:r w:rsidRPr="00C76AEB">
              <w:rPr>
                <w:rFonts w:ascii="Times New Roman" w:eastAsia="Times New Roman" w:hAnsi="Times New Roman" w:cs="Times New Roman"/>
                <w:b/>
                <w:bCs/>
                <w:iCs/>
                <w:color w:val="212529"/>
                <w:sz w:val="24"/>
                <w:szCs w:val="24"/>
                <w:lang w:eastAsia="ru-RU"/>
              </w:rPr>
              <w:t>Где</w:t>
            </w:r>
            <w:proofErr w:type="gramEnd"/>
            <w:r w:rsidRPr="00C76AEB">
              <w:rPr>
                <w:rFonts w:ascii="Times New Roman" w:eastAsia="Times New Roman" w:hAnsi="Times New Roman" w:cs="Times New Roman"/>
                <w:b/>
                <w:bCs/>
                <w:iCs/>
                <w:color w:val="212529"/>
                <w:sz w:val="24"/>
                <w:szCs w:val="24"/>
                <w:lang w:eastAsia="ru-RU"/>
              </w:rPr>
              <w:t xml:space="preserve"> чей дом»</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Цель:</w:t>
            </w:r>
            <w:r w:rsidRPr="00C76AEB">
              <w:rPr>
                <w:rFonts w:ascii="Times New Roman" w:eastAsia="Times New Roman" w:hAnsi="Times New Roman" w:cs="Times New Roman"/>
                <w:color w:val="212529"/>
                <w:sz w:val="24"/>
                <w:szCs w:val="24"/>
                <w:lang w:eastAsia="ru-RU"/>
              </w:rPr>
              <w:t> развитие комбинаторных способностей.</w:t>
            </w:r>
          </w:p>
          <w:p w:rsidR="00073B44" w:rsidRPr="00C76AEB" w:rsidRDefault="00073B44" w:rsidP="003E2F9E">
            <w:pPr>
              <w:shd w:val="clear" w:color="auto" w:fill="F4F4F4"/>
              <w:spacing w:before="90" w:after="90"/>
              <w:rPr>
                <w:rFonts w:ascii="Times New Roman" w:eastAsia="Times New Roman" w:hAnsi="Times New Roman" w:cs="Times New Roman"/>
                <w:color w:val="212529"/>
                <w:sz w:val="24"/>
                <w:szCs w:val="24"/>
                <w:lang w:eastAsia="ru-RU"/>
              </w:rPr>
            </w:pPr>
            <w:r w:rsidRPr="00C76AEB">
              <w:rPr>
                <w:rFonts w:ascii="Times New Roman" w:eastAsia="Times New Roman" w:hAnsi="Times New Roman" w:cs="Times New Roman"/>
                <w:b/>
                <w:bCs/>
                <w:color w:val="212529"/>
                <w:sz w:val="24"/>
                <w:szCs w:val="24"/>
                <w:lang w:eastAsia="ru-RU"/>
              </w:rPr>
              <w:t>Содержание.</w:t>
            </w:r>
            <w:r w:rsidRPr="00C76AEB">
              <w:rPr>
                <w:rFonts w:ascii="Times New Roman" w:eastAsia="Times New Roman" w:hAnsi="Times New Roman" w:cs="Times New Roman"/>
                <w:color w:val="212529"/>
                <w:sz w:val="24"/>
                <w:szCs w:val="24"/>
                <w:lang w:eastAsia="ru-RU"/>
              </w:rPr>
              <w:t xml:space="preserve"> В. раздает детям рабочие листы, на которых изображены </w:t>
            </w:r>
            <w:r w:rsidRPr="00C76AEB">
              <w:rPr>
                <w:rFonts w:ascii="Times New Roman" w:eastAsia="Times New Roman" w:hAnsi="Times New Roman" w:cs="Times New Roman"/>
                <w:color w:val="212529"/>
                <w:sz w:val="24"/>
                <w:szCs w:val="24"/>
                <w:lang w:eastAsia="ru-RU"/>
              </w:rPr>
              <w:lastRenderedPageBreak/>
              <w:t>контуры недостроенных домиков: высоких, низких, узких, широких. Дети дорисовывают домики и определяют, кто из лесных зверей будет в них жить: устанавливают соответствие по величине (используются силуэты зверей).</w:t>
            </w:r>
          </w:p>
          <w:p w:rsidR="00073B44" w:rsidRDefault="00073B44" w:rsidP="003E2F9E"/>
        </w:tc>
      </w:tr>
    </w:tbl>
    <w:p w:rsidR="00073B44" w:rsidRDefault="00073B44" w:rsidP="00073B44"/>
    <w:p w:rsidR="00073B44" w:rsidRDefault="00073B44" w:rsidP="00073B44">
      <w:pPr>
        <w:ind w:left="-851"/>
      </w:pPr>
    </w:p>
    <w:sectPr w:rsidR="00073B44" w:rsidSect="00073B44">
      <w:pgSz w:w="16838" w:h="11906" w:orient="landscape"/>
      <w:pgMar w:top="142" w:right="25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ar(--bs-font-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E2"/>
    <w:rsid w:val="00073B44"/>
    <w:rsid w:val="000A3068"/>
    <w:rsid w:val="002215E2"/>
    <w:rsid w:val="002259CD"/>
    <w:rsid w:val="00356DCE"/>
    <w:rsid w:val="00D85866"/>
    <w:rsid w:val="00FC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B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B44"/>
    <w:rPr>
      <w:rFonts w:ascii="Tahoma" w:hAnsi="Tahoma" w:cs="Tahoma"/>
      <w:sz w:val="16"/>
      <w:szCs w:val="16"/>
    </w:rPr>
  </w:style>
  <w:style w:type="table" w:styleId="a5">
    <w:name w:val="Table Grid"/>
    <w:basedOn w:val="a1"/>
    <w:uiPriority w:val="59"/>
    <w:rsid w:val="00073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B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B44"/>
    <w:rPr>
      <w:rFonts w:ascii="Tahoma" w:hAnsi="Tahoma" w:cs="Tahoma"/>
      <w:sz w:val="16"/>
      <w:szCs w:val="16"/>
    </w:rPr>
  </w:style>
  <w:style w:type="table" w:styleId="a5">
    <w:name w:val="Table Grid"/>
    <w:basedOn w:val="a1"/>
    <w:uiPriority w:val="59"/>
    <w:rsid w:val="00073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3487</Words>
  <Characters>19876</Characters>
  <Application>Microsoft Office Word</Application>
  <DocSecurity>0</DocSecurity>
  <Lines>165</Lines>
  <Paragraphs>46</Paragraphs>
  <ScaleCrop>false</ScaleCrop>
  <Company>SPecialiST RePack</Company>
  <LinksUpToDate>false</LinksUpToDate>
  <CharactersWithSpaces>23317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2022-09-13T14:11:00Z</dcterms:created>
  <dcterms:modified xsi:type="dcterms:W3CDTF">2022-11-04T14:59:00Z</dcterms:modified>
</cp:coreProperties>
</file>